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lang w:val="it-IT"/>
        </w:rPr>
      </w:pPr>
      <w:r>
        <w:rPr>
          <w:rFonts w:cs="Arial" w:ascii="Arial" w:hAnsi="Arial"/>
          <w:lang w:val="it-IT"/>
        </w:rPr>
      </w:r>
    </w:p>
    <w:p>
      <w:pPr>
        <w:pStyle w:val="Normal"/>
        <w:rPr>
          <w:rFonts w:ascii="Arial" w:hAnsi="Arial" w:cs="Arial"/>
          <w:lang w:val="it-IT"/>
        </w:rPr>
      </w:pPr>
      <w:r>
        <w:rPr>
          <w:rFonts w:cs="Arial" w:ascii="Arial" w:hAnsi="Arial"/>
          <w:lang w:val="it-IT"/>
        </w:rPr>
      </w:r>
    </w:p>
    <w:p>
      <w:pPr>
        <w:pStyle w:val="Normal"/>
        <w:jc w:val="both"/>
        <w:rPr>
          <w:rFonts w:ascii="Arial" w:hAnsi="Arial" w:cs="Arial"/>
          <w:lang w:val="it-IT"/>
        </w:rPr>
      </w:pPr>
      <w:r>
        <w:rPr>
          <w:rFonts w:cs="Arial" w:ascii="Arial" w:hAnsi="Arial"/>
          <w:lang w:val="it-IT"/>
        </w:rPr>
      </w:r>
    </w:p>
    <w:p>
      <w:pPr>
        <w:pStyle w:val="Normal"/>
        <w:jc w:val="center"/>
        <w:rPr>
          <w:rFonts w:ascii="Arial" w:hAnsi="Arial" w:cs="Arial"/>
          <w:b/>
          <w:b/>
          <w:sz w:val="26"/>
          <w:szCs w:val="26"/>
          <w:lang w:val="it-IT"/>
        </w:rPr>
      </w:pPr>
      <w:r>
        <w:rPr>
          <w:rFonts w:cs="Arial" w:ascii="Arial" w:hAnsi="Arial"/>
          <w:b/>
          <w:sz w:val="26"/>
          <w:szCs w:val="26"/>
          <w:lang w:val="it-IT"/>
        </w:rPr>
        <w:t>PROGRAMMA PROMOZIONALE PER AZIENDE CALABRESI                              IN TEXAS, LOUISIANA E CALIFORNIA</w:t>
      </w:r>
    </w:p>
    <w:p>
      <w:pPr>
        <w:pStyle w:val="Normal"/>
        <w:jc w:val="center"/>
        <w:rPr>
          <w:rFonts w:ascii="Arial" w:hAnsi="Arial" w:cs="Arial"/>
          <w:b/>
          <w:b/>
          <w:sz w:val="26"/>
          <w:szCs w:val="26"/>
          <w:lang w:val="it-IT"/>
        </w:rPr>
      </w:pPr>
      <w:r>
        <w:rPr>
          <w:rFonts w:cs="Arial" w:ascii="Arial" w:hAnsi="Arial"/>
          <w:b/>
          <w:sz w:val="26"/>
          <w:szCs w:val="26"/>
          <w:lang w:val="it-IT"/>
        </w:rPr>
      </w:r>
    </w:p>
    <w:p>
      <w:pPr>
        <w:pStyle w:val="Normal"/>
        <w:jc w:val="center"/>
        <w:rPr>
          <w:rFonts w:ascii="Arial" w:hAnsi="Arial" w:cs="Arial"/>
          <w:lang w:val="it-IT"/>
        </w:rPr>
      </w:pPr>
      <w:r>
        <w:rPr>
          <w:rFonts w:cs="Arial" w:ascii="Arial" w:hAnsi="Arial"/>
          <w:lang w:val="it-IT"/>
        </w:rPr>
        <w:t>“</w:t>
      </w:r>
      <w:r>
        <w:rPr>
          <w:rFonts w:cs="Arial" w:ascii="Arial" w:hAnsi="Arial"/>
          <w:lang w:val="it-IT"/>
        </w:rPr>
        <w:t>La frontiera americana – opportunità in Texas, Louisiana”</w:t>
      </w:r>
    </w:p>
    <w:p>
      <w:pPr>
        <w:pStyle w:val="Normal"/>
        <w:jc w:val="center"/>
        <w:rPr>
          <w:rFonts w:ascii="Arial" w:hAnsi="Arial" w:cs="Arial"/>
          <w:lang w:val="it-IT"/>
        </w:rPr>
      </w:pPr>
      <w:r>
        <w:rPr>
          <w:rFonts w:cs="Arial" w:ascii="Arial" w:hAnsi="Arial"/>
          <w:lang w:val="it-IT"/>
        </w:rPr>
        <w:t>Le eccellenze calabresi nel “Golden State” - California</w:t>
      </w:r>
    </w:p>
    <w:p>
      <w:pPr>
        <w:pStyle w:val="Normal"/>
        <w:jc w:val="center"/>
        <w:rPr>
          <w:rFonts w:ascii="Arial" w:hAnsi="Arial" w:cs="Arial"/>
          <w:b/>
          <w:b/>
          <w:color w:val="1F4E79" w:themeColor="accent1" w:themeShade="80"/>
          <w:sz w:val="24"/>
          <w:szCs w:val="24"/>
          <w:lang w:val="it-IT"/>
        </w:rPr>
      </w:pPr>
      <w:r>
        <w:rPr>
          <w:rFonts w:cs="Arial" w:ascii="Arial" w:hAnsi="Arial"/>
          <w:b/>
          <w:color w:val="1F4E79" w:themeColor="accent1" w:themeShade="80"/>
          <w:sz w:val="24"/>
          <w:szCs w:val="24"/>
          <w:lang w:val="it-IT"/>
        </w:rPr>
      </w:r>
    </w:p>
    <w:p>
      <w:pPr>
        <w:pStyle w:val="Normal"/>
        <w:jc w:val="both"/>
        <w:rPr>
          <w:rFonts w:ascii="Arial" w:hAnsi="Arial" w:cs="Arial"/>
          <w:b/>
          <w:b/>
          <w:color w:val="1F4E79" w:themeColor="accent1" w:themeShade="80"/>
          <w:sz w:val="24"/>
          <w:szCs w:val="24"/>
          <w:lang w:val="it-IT"/>
        </w:rPr>
      </w:pPr>
      <w:r>
        <w:rPr>
          <w:rFonts w:cs="Arial" w:ascii="Arial" w:hAnsi="Arial"/>
          <w:b/>
          <w:color w:val="1F4E79" w:themeColor="accent1" w:themeShade="80"/>
          <w:sz w:val="24"/>
          <w:szCs w:val="24"/>
          <w:lang w:val="it-IT"/>
        </w:rPr>
        <w:t>SCHEDA DI ADESIONE</w:t>
      </w:r>
    </w:p>
    <w:p>
      <w:pPr>
        <w:pStyle w:val="Normal"/>
        <w:jc w:val="both"/>
        <w:rPr>
          <w:rFonts w:ascii="Arial" w:hAnsi="Arial" w:cs="Arial"/>
          <w:sz w:val="21"/>
          <w:szCs w:val="21"/>
          <w:lang w:val="it-IT"/>
        </w:rPr>
      </w:pPr>
      <w:r>
        <w:rPr>
          <w:rFonts w:cs="Arial" w:ascii="Arial" w:hAnsi="Arial"/>
          <w:sz w:val="21"/>
          <w:szCs w:val="21"/>
          <w:lang w:val="it-IT"/>
        </w:rPr>
        <w:t>È consentita la partecipazione esclusivamente come:</w:t>
      </w:r>
    </w:p>
    <w:p>
      <w:pPr>
        <w:pStyle w:val="Normal"/>
        <w:jc w:val="both"/>
        <w:rPr>
          <w:rFonts w:ascii="Arial" w:hAnsi="Arial" w:cs="Arial"/>
          <w:sz w:val="21"/>
          <w:szCs w:val="21"/>
          <w:lang w:val="it-IT"/>
        </w:rPr>
      </w:pPr>
      <w:r>
        <w:rPr>
          <w:rFonts w:cs="Arial" w:ascii="Arial" w:hAnsi="Arial"/>
          <w:sz w:val="21"/>
          <w:szCs w:val="21"/>
          <w:lang w:val="it-IT"/>
        </w:rPr>
        <w:t xml:space="preserve">- azienda singola </w:t>
      </w:r>
    </w:p>
    <w:p>
      <w:pPr>
        <w:pStyle w:val="Normal"/>
        <w:jc w:val="both"/>
        <w:rPr>
          <w:rFonts w:ascii="Arial" w:hAnsi="Arial" w:cs="Arial"/>
          <w:sz w:val="21"/>
          <w:szCs w:val="21"/>
          <w:lang w:val="it-IT"/>
        </w:rPr>
      </w:pPr>
      <w:r>
        <w:rPr>
          <w:rFonts w:cs="Arial" w:ascii="Arial" w:hAnsi="Arial"/>
          <w:sz w:val="21"/>
          <w:szCs w:val="21"/>
          <w:lang w:val="it-IT"/>
        </w:rPr>
        <w:t>- gruppo di aziende (rete, consorzio, associazione, ecc.) solo se con marchio identificativo</w:t>
      </w:r>
    </w:p>
    <w:p>
      <w:pPr>
        <w:pStyle w:val="Normal"/>
        <w:jc w:val="both"/>
        <w:rPr>
          <w:rFonts w:ascii="Arial" w:hAnsi="Arial" w:cs="Arial"/>
          <w:sz w:val="21"/>
          <w:szCs w:val="21"/>
          <w:lang w:val="it-IT"/>
        </w:rPr>
      </w:pPr>
      <w:r>
        <w:rPr>
          <w:rFonts w:cs="Arial" w:ascii="Arial" w:hAnsi="Arial"/>
          <w:sz w:val="21"/>
          <w:szCs w:val="21"/>
          <w:lang w:val="it-IT"/>
        </w:rPr>
        <w:t>Non è consentita altra forma di partecipazione di gruppo.</w:t>
      </w:r>
    </w:p>
    <w:p>
      <w:pPr>
        <w:pStyle w:val="Normal"/>
        <w:jc w:val="both"/>
        <w:rPr>
          <w:rFonts w:ascii="Arial" w:hAnsi="Arial" w:cs="Arial"/>
          <w:sz w:val="21"/>
          <w:szCs w:val="21"/>
          <w:lang w:val="it-IT"/>
        </w:rPr>
      </w:pPr>
      <w:r>
        <w:rPr>
          <w:rFonts w:cs="Arial" w:ascii="Arial" w:hAnsi="Arial"/>
          <w:sz w:val="21"/>
          <w:szCs w:val="21"/>
          <w:lang w:val="it-IT"/>
        </w:rPr>
      </w:r>
    </w:p>
    <w:tbl>
      <w:tblPr>
        <w:tblW w:w="9699" w:type="dxa"/>
        <w:jc w:val="left"/>
        <w:tblInd w:w="-74" w:type="dxa"/>
        <w:tblCellMar>
          <w:top w:w="0" w:type="dxa"/>
          <w:left w:w="108" w:type="dxa"/>
          <w:bottom w:w="0" w:type="dxa"/>
          <w:right w:w="108" w:type="dxa"/>
        </w:tblCellMar>
        <w:tblLook w:firstRow="0" w:noVBand="0" w:lastRow="0" w:firstColumn="0" w:lastColumn="0" w:noHBand="0" w:val="0000"/>
      </w:tblPr>
      <w:tblGrid>
        <w:gridCol w:w="3218"/>
        <w:gridCol w:w="6480"/>
      </w:tblGrid>
      <w:tr>
        <w:trPr>
          <w:trHeight w:val="300" w:hRule="atLeast"/>
        </w:trPr>
        <w:tc>
          <w:tcPr>
            <w:tcW w:w="969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both"/>
              <w:rPr>
                <w:rFonts w:ascii="Arial" w:hAnsi="Arial" w:cs="Arial"/>
                <w:sz w:val="21"/>
                <w:szCs w:val="21"/>
                <w:lang w:val="it-IT"/>
              </w:rPr>
            </w:pPr>
            <w:r>
              <w:rPr>
                <w:rFonts w:cs="Arial" w:ascii="Arial" w:hAnsi="Arial"/>
                <w:sz w:val="21"/>
                <w:szCs w:val="21"/>
                <w:lang w:val="it-IT"/>
              </w:rPr>
              <w:t>RAGIONE SOCIALE</w:t>
            </w:r>
          </w:p>
        </w:tc>
      </w:tr>
      <w:tr>
        <w:trPr>
          <w:trHeight w:val="495" w:hRule="atLeast"/>
        </w:trPr>
        <w:tc>
          <w:tcPr>
            <w:tcW w:w="32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both"/>
              <w:rPr>
                <w:rFonts w:ascii="Arial" w:hAnsi="Arial" w:cs="Arial"/>
                <w:sz w:val="21"/>
                <w:szCs w:val="21"/>
                <w:lang w:val="it-IT"/>
              </w:rPr>
            </w:pPr>
            <w:r>
              <w:rPr>
                <w:rFonts w:cs="Arial" w:ascii="Arial" w:hAnsi="Arial"/>
                <w:sz w:val="21"/>
                <w:szCs w:val="21"/>
                <w:lang w:val="it-IT"/>
              </w:rPr>
              <w:t>INDIRIZZO</w:t>
            </w:r>
          </w:p>
        </w:tc>
        <w:tc>
          <w:tcPr>
            <w:tcW w:w="6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Arial" w:hAnsi="Arial" w:cs="Arial"/>
                <w:sz w:val="21"/>
                <w:szCs w:val="21"/>
                <w:lang w:val="it-IT"/>
              </w:rPr>
            </w:pPr>
            <w:r>
              <w:rPr>
                <w:rFonts w:cs="Arial" w:ascii="Arial" w:hAnsi="Arial"/>
                <w:sz w:val="21"/>
                <w:szCs w:val="21"/>
                <w:lang w:val="it-IT"/>
              </w:rPr>
            </w:r>
          </w:p>
        </w:tc>
      </w:tr>
      <w:tr>
        <w:trPr>
          <w:trHeight w:val="495" w:hRule="atLeast"/>
        </w:trPr>
        <w:tc>
          <w:tcPr>
            <w:tcW w:w="32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both"/>
              <w:rPr>
                <w:rFonts w:ascii="Arial" w:hAnsi="Arial" w:cs="Arial"/>
                <w:sz w:val="21"/>
                <w:szCs w:val="21"/>
                <w:lang w:val="it-IT"/>
              </w:rPr>
            </w:pPr>
            <w:r>
              <w:rPr>
                <w:rFonts w:cs="Arial" w:ascii="Arial" w:hAnsi="Arial"/>
                <w:sz w:val="21"/>
                <w:szCs w:val="21"/>
                <w:lang w:val="it-IT"/>
              </w:rPr>
              <w:t>Cod. ATECO</w:t>
            </w:r>
          </w:p>
        </w:tc>
        <w:tc>
          <w:tcPr>
            <w:tcW w:w="6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Arial" w:hAnsi="Arial" w:cs="Arial"/>
                <w:sz w:val="21"/>
                <w:szCs w:val="21"/>
                <w:lang w:val="it-IT"/>
              </w:rPr>
            </w:pPr>
            <w:r>
              <w:rPr>
                <w:rFonts w:cs="Arial" w:ascii="Arial" w:hAnsi="Arial"/>
                <w:sz w:val="21"/>
                <w:szCs w:val="21"/>
                <w:lang w:val="it-IT"/>
              </w:rPr>
            </w:r>
          </w:p>
        </w:tc>
      </w:tr>
      <w:tr>
        <w:trPr>
          <w:trHeight w:val="150" w:hRule="atLeast"/>
        </w:trPr>
        <w:tc>
          <w:tcPr>
            <w:tcW w:w="32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both"/>
              <w:rPr>
                <w:rFonts w:ascii="Arial" w:hAnsi="Arial" w:cs="Arial"/>
                <w:sz w:val="21"/>
                <w:szCs w:val="21"/>
                <w:lang w:val="it-IT"/>
              </w:rPr>
            </w:pPr>
            <w:r>
              <w:rPr>
                <w:rFonts w:cs="Arial" w:ascii="Arial" w:hAnsi="Arial"/>
                <w:sz w:val="21"/>
                <w:szCs w:val="21"/>
                <w:lang w:val="it-IT"/>
              </w:rPr>
              <w:t>SITO WEB</w:t>
            </w:r>
          </w:p>
        </w:tc>
        <w:tc>
          <w:tcPr>
            <w:tcW w:w="6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Arial" w:hAnsi="Arial" w:cs="Arial"/>
                <w:sz w:val="21"/>
                <w:szCs w:val="21"/>
                <w:lang w:val="it-IT"/>
              </w:rPr>
            </w:pPr>
            <w:r>
              <w:rPr>
                <w:rFonts w:cs="Arial" w:ascii="Arial" w:hAnsi="Arial"/>
                <w:sz w:val="21"/>
                <w:szCs w:val="21"/>
                <w:lang w:val="it-IT"/>
              </w:rPr>
            </w:r>
          </w:p>
        </w:tc>
      </w:tr>
      <w:tr>
        <w:trPr>
          <w:trHeight w:val="120" w:hRule="atLeast"/>
        </w:trPr>
        <w:tc>
          <w:tcPr>
            <w:tcW w:w="32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both"/>
              <w:rPr>
                <w:rFonts w:ascii="Arial" w:hAnsi="Arial" w:cs="Arial"/>
                <w:sz w:val="21"/>
                <w:szCs w:val="21"/>
                <w:lang w:val="it-IT"/>
              </w:rPr>
            </w:pPr>
            <w:r>
              <w:rPr>
                <w:rFonts w:cs="Arial" w:ascii="Arial" w:hAnsi="Arial"/>
                <w:sz w:val="21"/>
                <w:szCs w:val="21"/>
                <w:lang w:val="it-IT"/>
              </w:rPr>
              <w:t>TEL. CELL</w:t>
            </w:r>
          </w:p>
        </w:tc>
        <w:tc>
          <w:tcPr>
            <w:tcW w:w="6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Arial" w:hAnsi="Arial" w:cs="Arial"/>
                <w:sz w:val="21"/>
                <w:szCs w:val="21"/>
                <w:lang w:val="it-IT"/>
              </w:rPr>
            </w:pPr>
            <w:r>
              <w:rPr>
                <w:rFonts w:cs="Arial" w:ascii="Arial" w:hAnsi="Arial"/>
                <w:sz w:val="21"/>
                <w:szCs w:val="21"/>
                <w:lang w:val="it-IT"/>
              </w:rPr>
            </w:r>
          </w:p>
        </w:tc>
      </w:tr>
      <w:tr>
        <w:trPr>
          <w:trHeight w:val="150" w:hRule="atLeast"/>
        </w:trPr>
        <w:tc>
          <w:tcPr>
            <w:tcW w:w="32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both"/>
              <w:rPr>
                <w:rFonts w:ascii="Arial" w:hAnsi="Arial" w:cs="Arial"/>
                <w:sz w:val="21"/>
                <w:szCs w:val="21"/>
                <w:lang w:val="it-IT"/>
              </w:rPr>
            </w:pPr>
            <w:r>
              <w:rPr>
                <w:rFonts w:cs="Arial" w:ascii="Arial" w:hAnsi="Arial"/>
                <w:sz w:val="21"/>
                <w:szCs w:val="21"/>
                <w:lang w:val="it-IT"/>
              </w:rPr>
              <w:t>REFERENTE AZIENDALE</w:t>
            </w:r>
          </w:p>
        </w:tc>
        <w:tc>
          <w:tcPr>
            <w:tcW w:w="6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Arial" w:hAnsi="Arial" w:cs="Arial"/>
                <w:sz w:val="21"/>
                <w:szCs w:val="21"/>
                <w:lang w:val="it-IT"/>
              </w:rPr>
            </w:pPr>
            <w:r>
              <w:rPr>
                <w:rFonts w:cs="Arial" w:ascii="Arial" w:hAnsi="Arial"/>
                <w:sz w:val="21"/>
                <w:szCs w:val="21"/>
                <w:lang w:val="it-IT"/>
              </w:rPr>
            </w:r>
          </w:p>
        </w:tc>
      </w:tr>
      <w:tr>
        <w:trPr>
          <w:trHeight w:val="135" w:hRule="atLeast"/>
        </w:trPr>
        <w:tc>
          <w:tcPr>
            <w:tcW w:w="321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jc w:val="both"/>
              <w:rPr>
                <w:rFonts w:ascii="Arial" w:hAnsi="Arial" w:cs="Arial"/>
                <w:sz w:val="21"/>
                <w:szCs w:val="21"/>
                <w:lang w:val="it-IT"/>
              </w:rPr>
            </w:pPr>
            <w:r>
              <w:rPr>
                <w:rFonts w:cs="Arial" w:ascii="Arial" w:hAnsi="Arial"/>
                <w:sz w:val="21"/>
                <w:szCs w:val="21"/>
                <w:lang w:val="it-IT"/>
              </w:rPr>
              <w:t>EMAIL</w:t>
            </w:r>
          </w:p>
        </w:tc>
        <w:tc>
          <w:tcPr>
            <w:tcW w:w="6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Arial" w:hAnsi="Arial" w:cs="Arial"/>
                <w:sz w:val="21"/>
                <w:szCs w:val="21"/>
                <w:lang w:val="it-IT"/>
              </w:rPr>
            </w:pPr>
            <w:r>
              <w:rPr>
                <w:rFonts w:cs="Arial" w:ascii="Arial" w:hAnsi="Arial"/>
                <w:sz w:val="21"/>
                <w:szCs w:val="21"/>
                <w:lang w:val="it-IT"/>
              </w:rPr>
            </w:r>
          </w:p>
        </w:tc>
      </w:tr>
      <w:tr>
        <w:trPr>
          <w:trHeight w:val="135" w:hRule="atLeast"/>
        </w:trPr>
        <w:tc>
          <w:tcPr>
            <w:tcW w:w="3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59" w:before="0" w:after="160"/>
              <w:jc w:val="left"/>
              <w:rPr>
                <w:rFonts w:ascii="Arial" w:hAnsi="Arial" w:cs="Arial"/>
                <w:sz w:val="21"/>
                <w:szCs w:val="21"/>
                <w:lang w:val="it-IT"/>
              </w:rPr>
            </w:pPr>
            <w:r>
              <w:rPr>
                <w:rFonts w:cs="Arial" w:ascii="Arial" w:hAnsi="Arial"/>
                <w:sz w:val="21"/>
                <w:szCs w:val="21"/>
                <w:lang w:val="it-IT"/>
              </w:rPr>
              <w:t>N</w:t>
            </w:r>
            <w:r>
              <w:rPr>
                <w:rFonts w:cs="Arial" w:ascii="Arial" w:hAnsi="Arial"/>
                <w:lang w:val="it-IT"/>
              </w:rPr>
              <w:t>umero FDA (se in possesso)</w:t>
            </w:r>
          </w:p>
        </w:tc>
        <w:tc>
          <w:tcPr>
            <w:tcW w:w="6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Arial" w:hAnsi="Arial" w:cs="Arial"/>
                <w:sz w:val="21"/>
                <w:szCs w:val="21"/>
                <w:lang w:val="it-IT"/>
              </w:rPr>
            </w:pPr>
            <w:r>
              <w:rPr>
                <w:rFonts w:cs="Arial" w:ascii="Arial" w:hAnsi="Arial"/>
                <w:sz w:val="21"/>
                <w:szCs w:val="21"/>
                <w:lang w:val="it-IT"/>
              </w:rPr>
            </w:r>
          </w:p>
        </w:tc>
      </w:tr>
      <w:tr>
        <w:trPr>
          <w:trHeight w:val="135" w:hRule="atLeast"/>
        </w:trPr>
        <w:tc>
          <w:tcPr>
            <w:tcW w:w="32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bidi w:val="0"/>
              <w:spacing w:lineRule="auto" w:line="259" w:before="0" w:after="160"/>
              <w:jc w:val="left"/>
              <w:rPr>
                <w:rFonts w:ascii="Arial" w:hAnsi="Arial" w:cs="Arial"/>
                <w:sz w:val="21"/>
                <w:szCs w:val="21"/>
                <w:lang w:val="it-IT"/>
              </w:rPr>
            </w:pPr>
            <w:r>
              <w:rPr>
                <w:rFonts w:cs="Arial" w:ascii="Arial" w:hAnsi="Arial"/>
                <w:sz w:val="21"/>
                <w:szCs w:val="21"/>
                <w:lang w:val="it-IT"/>
              </w:rPr>
              <w:t>Numero TTB - TABC (per sole aziende produttrici di bevande alcoliche - se in  possesso)</w:t>
            </w:r>
          </w:p>
        </w:tc>
        <w:tc>
          <w:tcPr>
            <w:tcW w:w="648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160"/>
              <w:rPr>
                <w:rFonts w:ascii="Arial" w:hAnsi="Arial" w:cs="Arial"/>
                <w:sz w:val="21"/>
                <w:szCs w:val="21"/>
                <w:lang w:val="it-IT"/>
              </w:rPr>
            </w:pPr>
            <w:r>
              <w:rPr>
                <w:rFonts w:cs="Arial" w:ascii="Arial" w:hAnsi="Arial"/>
                <w:sz w:val="21"/>
                <w:szCs w:val="21"/>
                <w:lang w:val="it-IT"/>
              </w:rPr>
            </w:r>
          </w:p>
        </w:tc>
      </w:tr>
    </w:tbl>
    <w:p>
      <w:pPr>
        <w:pStyle w:val="Normal"/>
        <w:jc w:val="both"/>
        <w:rPr>
          <w:rFonts w:ascii="Arial" w:hAnsi="Arial" w:cs="Arial"/>
          <w:sz w:val="21"/>
          <w:szCs w:val="21"/>
          <w:lang w:val="it-IT"/>
        </w:rPr>
      </w:pPr>
      <w:r>
        <w:rPr>
          <w:rFonts w:cs="Arial" w:ascii="Arial" w:hAnsi="Arial"/>
          <w:sz w:val="21"/>
          <w:szCs w:val="21"/>
          <w:lang w:val="it-IT"/>
        </w:rPr>
      </w:r>
    </w:p>
    <w:tbl>
      <w:tblPr>
        <w:tblStyle w:val="TableGrid"/>
        <w:tblW w:w="9700" w:type="dxa"/>
        <w:jc w:val="left"/>
        <w:tblInd w:w="-72" w:type="dxa"/>
        <w:tblCellMar>
          <w:top w:w="0" w:type="dxa"/>
          <w:left w:w="108" w:type="dxa"/>
          <w:bottom w:w="0" w:type="dxa"/>
          <w:right w:w="108" w:type="dxa"/>
        </w:tblCellMar>
        <w:tblLook w:firstRow="1" w:noVBand="1" w:lastRow="0" w:firstColumn="1" w:lastColumn="0" w:noHBand="0" w:val="04a0"/>
      </w:tblPr>
      <w:tblGrid>
        <w:gridCol w:w="9700"/>
      </w:tblGrid>
      <w:tr>
        <w:trPr/>
        <w:tc>
          <w:tcPr>
            <w:tcW w:w="9700" w:type="dxa"/>
            <w:tcBorders/>
            <w:shd w:color="auto" w:fill="auto" w:val="clear"/>
          </w:tcPr>
          <w:p>
            <w:pPr>
              <w:pStyle w:val="Normal"/>
              <w:spacing w:lineRule="auto" w:line="240" w:before="0" w:after="0"/>
              <w:jc w:val="both"/>
              <w:rPr>
                <w:rFonts w:ascii="Arial" w:hAnsi="Arial" w:cs="Arial"/>
                <w:sz w:val="21"/>
                <w:szCs w:val="21"/>
                <w:lang w:val="it-IT"/>
              </w:rPr>
            </w:pPr>
            <w:r>
              <w:rPr>
                <w:rFonts w:cs="Arial" w:ascii="Arial" w:hAnsi="Arial"/>
                <w:sz w:val="21"/>
                <w:szCs w:val="21"/>
                <w:lang w:val="it-IT"/>
              </w:rPr>
              <w:t>DESCRIZIONE DELL’AZIENDA</w:t>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tc>
      </w:tr>
      <w:tr>
        <w:trPr/>
        <w:tc>
          <w:tcPr>
            <w:tcW w:w="9700" w:type="dxa"/>
            <w:tcBorders/>
            <w:shd w:color="auto" w:fill="auto" w:val="clear"/>
          </w:tcPr>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bookmarkStart w:id="0" w:name="_Hlk17203221"/>
            <w:bookmarkStart w:id="1" w:name="_Hlk17203221"/>
            <w:bookmarkEnd w:id="1"/>
          </w:p>
        </w:tc>
      </w:tr>
    </w:tbl>
    <w:p>
      <w:pPr>
        <w:pStyle w:val="Normal"/>
        <w:rPr>
          <w:rFonts w:ascii="Arial" w:hAnsi="Arial" w:cs="Arial"/>
          <w:sz w:val="21"/>
          <w:szCs w:val="21"/>
          <w:lang w:val="it-IT"/>
        </w:rPr>
      </w:pPr>
      <w:r>
        <w:rPr>
          <w:rFonts w:cs="Arial" w:ascii="Arial" w:hAnsi="Arial"/>
          <w:sz w:val="21"/>
          <w:szCs w:val="21"/>
          <w:lang w:val="it-IT"/>
        </w:rPr>
      </w:r>
    </w:p>
    <w:p>
      <w:pPr>
        <w:pStyle w:val="Normal"/>
        <w:rPr>
          <w:rFonts w:ascii="Arial" w:hAnsi="Arial" w:cs="Arial"/>
          <w:sz w:val="21"/>
          <w:szCs w:val="21"/>
          <w:lang w:val="it-IT"/>
        </w:rPr>
      </w:pPr>
      <w:r>
        <w:rPr>
          <w:rFonts w:cs="Arial" w:ascii="Arial" w:hAnsi="Arial"/>
          <w:sz w:val="21"/>
          <w:szCs w:val="21"/>
          <w:lang w:val="it-IT"/>
        </w:rPr>
      </w:r>
    </w:p>
    <w:p>
      <w:pPr>
        <w:pStyle w:val="Normal"/>
        <w:rPr>
          <w:rFonts w:ascii="Arial" w:hAnsi="Arial" w:cs="Arial"/>
          <w:sz w:val="21"/>
          <w:szCs w:val="21"/>
          <w:lang w:val="it-IT"/>
        </w:rPr>
      </w:pPr>
      <w:r>
        <w:rPr>
          <w:rFonts w:cs="Arial" w:ascii="Arial" w:hAnsi="Arial"/>
          <w:sz w:val="21"/>
          <w:szCs w:val="21"/>
          <w:lang w:val="it-IT"/>
        </w:rPr>
      </w:r>
    </w:p>
    <w:p>
      <w:pPr>
        <w:pStyle w:val="Normal"/>
        <w:rPr>
          <w:rFonts w:ascii="Arial" w:hAnsi="Arial" w:cs="Arial"/>
          <w:sz w:val="21"/>
          <w:szCs w:val="21"/>
          <w:lang w:val="it-IT"/>
        </w:rPr>
      </w:pPr>
      <w:r>
        <w:rPr>
          <w:rFonts w:cs="Arial" w:ascii="Arial" w:hAnsi="Arial"/>
          <w:sz w:val="21"/>
          <w:szCs w:val="21"/>
          <w:lang w:val="it-IT"/>
        </w:rPr>
      </w:r>
    </w:p>
    <w:tbl>
      <w:tblPr>
        <w:tblStyle w:val="TableGrid"/>
        <w:tblW w:w="9700" w:type="dxa"/>
        <w:jc w:val="left"/>
        <w:tblInd w:w="-72" w:type="dxa"/>
        <w:tblCellMar>
          <w:top w:w="0" w:type="dxa"/>
          <w:left w:w="108" w:type="dxa"/>
          <w:bottom w:w="0" w:type="dxa"/>
          <w:right w:w="108" w:type="dxa"/>
        </w:tblCellMar>
        <w:tblLook w:firstRow="1" w:noVBand="1" w:lastRow="0" w:firstColumn="1" w:lastColumn="0" w:noHBand="0" w:val="04a0"/>
      </w:tblPr>
      <w:tblGrid>
        <w:gridCol w:w="9700"/>
      </w:tblGrid>
      <w:tr>
        <w:trPr/>
        <w:tc>
          <w:tcPr>
            <w:tcW w:w="9700" w:type="dxa"/>
            <w:tcBorders/>
            <w:shd w:color="auto" w:fill="auto" w:val="clear"/>
          </w:tcPr>
          <w:p>
            <w:pPr>
              <w:pStyle w:val="Normal"/>
              <w:spacing w:lineRule="auto" w:line="240" w:before="0" w:after="0"/>
              <w:jc w:val="both"/>
              <w:rPr>
                <w:rFonts w:ascii="Arial" w:hAnsi="Arial" w:cs="Arial"/>
                <w:sz w:val="21"/>
                <w:szCs w:val="21"/>
                <w:lang w:val="it-IT"/>
              </w:rPr>
            </w:pPr>
            <w:r>
              <w:rPr>
                <w:rFonts w:cs="Arial" w:ascii="Arial" w:hAnsi="Arial"/>
                <w:sz w:val="21"/>
                <w:szCs w:val="21"/>
                <w:lang w:val="it-IT"/>
              </w:rPr>
              <w:t>DESCRIZIONE PRODOTTI</w:t>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tc>
      </w:tr>
      <w:tr>
        <w:trPr/>
        <w:tc>
          <w:tcPr>
            <w:tcW w:w="9700" w:type="dxa"/>
            <w:tcBorders/>
            <w:shd w:color="auto" w:fill="auto" w:val="clear"/>
          </w:tcPr>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tc>
      </w:tr>
    </w:tbl>
    <w:p>
      <w:pPr>
        <w:pStyle w:val="Normal"/>
        <w:rPr>
          <w:rFonts w:ascii="Arial" w:hAnsi="Arial" w:cs="Arial"/>
          <w:sz w:val="21"/>
          <w:szCs w:val="21"/>
          <w:lang w:val="it-IT"/>
        </w:rPr>
      </w:pPr>
      <w:r>
        <w:rPr>
          <w:rFonts w:cs="Arial" w:ascii="Arial" w:hAnsi="Arial"/>
          <w:sz w:val="21"/>
          <w:szCs w:val="21"/>
          <w:lang w:val="it-IT"/>
        </w:rPr>
      </w:r>
    </w:p>
    <w:tbl>
      <w:tblPr>
        <w:tblStyle w:val="TableGrid"/>
        <w:tblW w:w="9648" w:type="dxa"/>
        <w:jc w:val="left"/>
        <w:tblInd w:w="0" w:type="dxa"/>
        <w:tblCellMar>
          <w:top w:w="0" w:type="dxa"/>
          <w:left w:w="108" w:type="dxa"/>
          <w:bottom w:w="0" w:type="dxa"/>
          <w:right w:w="108" w:type="dxa"/>
        </w:tblCellMar>
        <w:tblLook w:firstRow="1" w:noVBand="1" w:lastRow="0" w:firstColumn="1" w:lastColumn="0" w:noHBand="0" w:val="04a0"/>
      </w:tblPr>
      <w:tblGrid>
        <w:gridCol w:w="9648"/>
      </w:tblGrid>
      <w:tr>
        <w:trPr/>
        <w:tc>
          <w:tcPr>
            <w:tcW w:w="9648" w:type="dxa"/>
            <w:tcBorders/>
            <w:shd w:color="auto" w:fill="auto" w:val="clear"/>
          </w:tcPr>
          <w:p>
            <w:pPr>
              <w:pStyle w:val="Normal"/>
              <w:spacing w:lineRule="auto" w:line="240" w:before="0" w:after="0"/>
              <w:jc w:val="both"/>
              <w:rPr/>
            </w:pPr>
            <w:r>
              <w:rPr>
                <w:rFonts w:cs="Arial" w:ascii="Arial" w:hAnsi="Arial"/>
                <w:sz w:val="21"/>
                <w:szCs w:val="21"/>
                <w:lang w:val="it-IT"/>
              </w:rPr>
              <w:t xml:space="preserve">FATTURATO ANNO </w:t>
            </w:r>
            <w:r>
              <w:rPr>
                <w:rFonts w:cs="Arial" w:ascii="Arial" w:hAnsi="Arial"/>
                <w:sz w:val="21"/>
                <w:szCs w:val="21"/>
                <w:lang w:val="it-IT"/>
              </w:rPr>
              <w:t>2020 (</w:t>
            </w:r>
            <w:r>
              <w:rPr>
                <w:rFonts w:cs="Arial" w:ascii="Arial" w:hAnsi="Arial"/>
                <w:sz w:val="21"/>
                <w:szCs w:val="21"/>
                <w:lang w:val="it-IT"/>
              </w:rPr>
              <w:t>espresso in migliaia di euro)</w:t>
            </w:r>
          </w:p>
          <w:p>
            <w:pPr>
              <w:pStyle w:val="Normal"/>
              <w:spacing w:lineRule="auto" w:line="240" w:before="0" w:after="0"/>
              <w:jc w:val="both"/>
              <w:rPr>
                <w:rFonts w:ascii="Arial" w:hAnsi="Arial" w:cs="Arial"/>
                <w:i/>
                <w:i/>
                <w:iCs/>
                <w:sz w:val="21"/>
                <w:szCs w:val="21"/>
                <w:lang w:val="it-IT"/>
              </w:rPr>
            </w:pPr>
            <w:r>
              <w:rPr>
                <w:rFonts w:cs="Arial" w:ascii="Arial" w:hAnsi="Arial"/>
                <w:i/>
                <w:iCs/>
                <w:sz w:val="21"/>
                <w:szCs w:val="21"/>
                <w:lang w:val="it-IT"/>
              </w:rPr>
            </w:r>
          </w:p>
        </w:tc>
      </w:tr>
      <w:tr>
        <w:trPr>
          <w:trHeight w:val="962" w:hRule="atLeast"/>
        </w:trPr>
        <w:tc>
          <w:tcPr>
            <w:tcW w:w="9648" w:type="dxa"/>
            <w:tcBorders/>
            <w:shd w:color="auto" w:fill="auto" w:val="clear"/>
          </w:tcPr>
          <w:p>
            <w:pPr>
              <w:pStyle w:val="Normal"/>
              <w:spacing w:lineRule="auto" w:line="240" w:before="0" w:after="0"/>
              <w:jc w:val="both"/>
              <w:rPr>
                <w:rFonts w:ascii="Arial" w:hAnsi="Arial" w:cs="Arial"/>
                <w:sz w:val="21"/>
                <w:szCs w:val="21"/>
                <w:lang w:val="it-IT"/>
              </w:rPr>
            </w:pPr>
            <w:r>
              <mc:AlternateContent>
                <mc:Choice Requires="wps">
                  <w:drawing>
                    <wp:anchor behindDoc="0" distT="0" distB="0" distL="0" distR="0" simplePos="0" locked="0" layoutInCell="1" allowOverlap="1" relativeHeight="2" wp14:anchorId="2DCFB736">
                      <wp:simplePos x="0" y="0"/>
                      <wp:positionH relativeFrom="column">
                        <wp:posOffset>17780</wp:posOffset>
                      </wp:positionH>
                      <wp:positionV relativeFrom="paragraph">
                        <wp:posOffset>127000</wp:posOffset>
                      </wp:positionV>
                      <wp:extent cx="201295" cy="182245"/>
                      <wp:effectExtent l="0" t="0" r="0" b="0"/>
                      <wp:wrapNone/>
                      <wp:docPr id="1" name="Rectangle: Rounded Corners 3"/>
                      <a:graphic xmlns:a="http://schemas.openxmlformats.org/drawingml/2006/main">
                        <a:graphicData uri="http://schemas.microsoft.com/office/word/2010/wordprocessingShape">
                          <wps:wsp>
                            <wps:cNvSpPr/>
                            <wps:spPr>
                              <a:xfrm>
                                <a:off x="0" y="0"/>
                                <a:ext cx="200520" cy="181440"/>
                              </a:xfrm>
                              <a:prstGeom prst="roundRect">
                                <a:avLst>
                                  <a:gd name="adj" fmla="val 16667"/>
                                </a:avLst>
                              </a:prstGeom>
                              <a:noFill/>
                              <a:ln w="12600">
                                <a:solidFill>
                                  <a:srgbClr val="41719c"/>
                                </a:solidFill>
                                <a:miter/>
                              </a:ln>
                            </wps:spPr>
                            <wps:style>
                              <a:lnRef idx="0"/>
                              <a:fillRef idx="0"/>
                              <a:effectRef idx="0"/>
                              <a:fontRef idx="minor"/>
                            </wps:style>
                            <wps:bodyPr/>
                          </wps:wsp>
                        </a:graphicData>
                      </a:graphic>
                    </wp:anchor>
                  </w:drawing>
                </mc:Choice>
                <mc:Fallback>
                  <w:pict/>
                </mc:Fallback>
              </mc:AlternateContent>
            </w:r>
            <w:r>
              <w:rPr>
                <w:rFonts w:cs="Arial" w:ascii="Arial" w:hAnsi="Arial"/>
                <w:sz w:val="21"/>
                <w:szCs w:val="21"/>
                <w:lang w:val="it-IT"/>
              </w:rPr>
              <w:t xml:space="preserve"> </w:t>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t xml:space="preserve">              </w:t>
            </w:r>
            <w:r>
              <w:rPr>
                <w:rFonts w:cs="Arial" w:ascii="Arial" w:hAnsi="Arial"/>
                <w:sz w:val="21"/>
                <w:szCs w:val="21"/>
                <w:lang w:val="it-IT"/>
              </w:rPr>
              <w:t xml:space="preserve">Fino a 500mila                </w:t>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mc:AlternateContent>
                <mc:Choice Requires="wps">
                  <w:drawing>
                    <wp:anchor behindDoc="0" distT="0" distB="0" distL="0" distR="0" simplePos="0" locked="0" layoutInCell="1" allowOverlap="1" relativeHeight="5" wp14:anchorId="7EFE605E">
                      <wp:simplePos x="0" y="0"/>
                      <wp:positionH relativeFrom="column">
                        <wp:posOffset>22225</wp:posOffset>
                      </wp:positionH>
                      <wp:positionV relativeFrom="paragraph">
                        <wp:posOffset>132080</wp:posOffset>
                      </wp:positionV>
                      <wp:extent cx="201295" cy="182245"/>
                      <wp:effectExtent l="0" t="0" r="0" b="0"/>
                      <wp:wrapNone/>
                      <wp:docPr id="2" name="Rectangle: Rounded Corners 4"/>
                      <a:graphic xmlns:a="http://schemas.openxmlformats.org/drawingml/2006/main">
                        <a:graphicData uri="http://schemas.microsoft.com/office/word/2010/wordprocessingShape">
                          <wps:wsp>
                            <wps:cNvSpPr/>
                            <wps:spPr>
                              <a:xfrm>
                                <a:off x="0" y="0"/>
                                <a:ext cx="200520" cy="181440"/>
                              </a:xfrm>
                              <a:prstGeom prst="roundRect">
                                <a:avLst>
                                  <a:gd name="adj" fmla="val 16667"/>
                                </a:avLst>
                              </a:prstGeom>
                              <a:noFill/>
                              <a:ln w="12600">
                                <a:solidFill>
                                  <a:srgbClr val="41719c"/>
                                </a:solidFill>
                                <a:miter/>
                              </a:ln>
                            </wps:spPr>
                            <wps:style>
                              <a:lnRef idx="0"/>
                              <a:fillRef idx="0"/>
                              <a:effectRef idx="0"/>
                              <a:fontRef idx="minor"/>
                            </wps:style>
                            <wps:bodyPr/>
                          </wps:wsp>
                        </a:graphicData>
                      </a:graphic>
                    </wp:anchor>
                  </w:drawing>
                </mc:Choice>
                <mc:Fallback>
                  <w:pict/>
                </mc:Fallback>
              </mc:AlternateContent>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t xml:space="preserve">              </w:t>
            </w:r>
            <w:r>
              <w:rPr>
                <w:rFonts w:cs="Arial" w:ascii="Arial" w:hAnsi="Arial"/>
                <w:sz w:val="21"/>
                <w:szCs w:val="21"/>
                <w:lang w:val="it-IT"/>
              </w:rPr>
              <w:t xml:space="preserve">Tra 500mila e 2milioni          </w:t>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spacing w:lineRule="auto" w:line="240" w:before="0" w:after="0"/>
              <w:jc w:val="both"/>
              <w:rPr>
                <w:rFonts w:ascii="Arial" w:hAnsi="Arial" w:cs="Arial"/>
                <w:sz w:val="21"/>
                <w:szCs w:val="21"/>
                <w:lang w:val="it-IT"/>
              </w:rPr>
            </w:pPr>
            <w:r>
              <mc:AlternateContent>
                <mc:Choice Requires="wps">
                  <w:drawing>
                    <wp:anchor behindDoc="0" distT="0" distB="0" distL="0" distR="0" simplePos="0" locked="0" layoutInCell="1" allowOverlap="1" relativeHeight="4" wp14:anchorId="64B15F0B">
                      <wp:simplePos x="0" y="0"/>
                      <wp:positionH relativeFrom="column">
                        <wp:posOffset>31115</wp:posOffset>
                      </wp:positionH>
                      <wp:positionV relativeFrom="paragraph">
                        <wp:posOffset>7620</wp:posOffset>
                      </wp:positionV>
                      <wp:extent cx="201295" cy="182245"/>
                      <wp:effectExtent l="0" t="0" r="0" b="0"/>
                      <wp:wrapNone/>
                      <wp:docPr id="3" name="Rectangle: Rounded Corners 8"/>
                      <a:graphic xmlns:a="http://schemas.openxmlformats.org/drawingml/2006/main">
                        <a:graphicData uri="http://schemas.microsoft.com/office/word/2010/wordprocessingShape">
                          <wps:wsp>
                            <wps:cNvSpPr/>
                            <wps:spPr>
                              <a:xfrm>
                                <a:off x="0" y="0"/>
                                <a:ext cx="200520" cy="181440"/>
                              </a:xfrm>
                              <a:prstGeom prst="roundRect">
                                <a:avLst>
                                  <a:gd name="adj" fmla="val 16667"/>
                                </a:avLst>
                              </a:prstGeom>
                              <a:noFill/>
                              <a:ln w="12600">
                                <a:solidFill>
                                  <a:srgbClr val="41719c"/>
                                </a:solidFill>
                                <a:miter/>
                              </a:ln>
                            </wps:spPr>
                            <wps:style>
                              <a:lnRef idx="0"/>
                              <a:fillRef idx="0"/>
                              <a:effectRef idx="0"/>
                              <a:fontRef idx="minor"/>
                            </wps:style>
                            <wps:bodyPr/>
                          </wps:wsp>
                        </a:graphicData>
                      </a:graphic>
                    </wp:anchor>
                  </w:drawing>
                </mc:Choice>
                <mc:Fallback>
                  <w:pict/>
                </mc:Fallback>
              </mc:AlternateContent>
            </w:r>
            <w:r>
              <w:rPr>
                <w:rFonts w:cs="Arial" w:ascii="Arial" w:hAnsi="Arial"/>
                <w:sz w:val="21"/>
                <w:szCs w:val="21"/>
                <w:lang w:val="it-IT"/>
              </w:rPr>
              <w:t xml:space="preserve">               </w:t>
            </w:r>
            <w:r>
              <w:rPr>
                <w:rFonts w:cs="Arial" w:ascii="Arial" w:hAnsi="Arial"/>
                <w:sz w:val="21"/>
                <w:szCs w:val="21"/>
                <w:lang w:val="it-IT"/>
              </w:rPr>
              <w:t xml:space="preserve">Tra 2 e 4milioni         </w:t>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p>
            <w:pPr>
              <w:pStyle w:val="Normal"/>
              <w:tabs>
                <w:tab w:val="clear" w:pos="708"/>
                <w:tab w:val="left" w:pos="1170" w:leader="none"/>
              </w:tabs>
              <w:spacing w:lineRule="auto" w:line="240" w:before="0" w:after="0"/>
              <w:jc w:val="both"/>
              <w:rPr>
                <w:rFonts w:ascii="Arial" w:hAnsi="Arial" w:cs="Arial"/>
                <w:sz w:val="21"/>
                <w:szCs w:val="21"/>
                <w:lang w:val="it-IT"/>
              </w:rPr>
            </w:pPr>
            <w:r>
              <mc:AlternateContent>
                <mc:Choice Requires="wps">
                  <w:drawing>
                    <wp:anchor behindDoc="0" distT="0" distB="0" distL="0" distR="0" simplePos="0" locked="0" layoutInCell="1" allowOverlap="1" relativeHeight="3" wp14:anchorId="688957FC">
                      <wp:simplePos x="0" y="0"/>
                      <wp:positionH relativeFrom="column">
                        <wp:posOffset>31750</wp:posOffset>
                      </wp:positionH>
                      <wp:positionV relativeFrom="paragraph">
                        <wp:posOffset>15240</wp:posOffset>
                      </wp:positionV>
                      <wp:extent cx="201295" cy="182245"/>
                      <wp:effectExtent l="0" t="0" r="0" b="0"/>
                      <wp:wrapNone/>
                      <wp:docPr id="4" name="Rectangle: Rounded Corners 9"/>
                      <a:graphic xmlns:a="http://schemas.openxmlformats.org/drawingml/2006/main">
                        <a:graphicData uri="http://schemas.microsoft.com/office/word/2010/wordprocessingShape">
                          <wps:wsp>
                            <wps:cNvSpPr/>
                            <wps:spPr>
                              <a:xfrm>
                                <a:off x="0" y="0"/>
                                <a:ext cx="200520" cy="181440"/>
                              </a:xfrm>
                              <a:prstGeom prst="roundRect">
                                <a:avLst>
                                  <a:gd name="adj" fmla="val 16667"/>
                                </a:avLst>
                              </a:prstGeom>
                              <a:noFill/>
                              <a:ln w="12600">
                                <a:solidFill>
                                  <a:srgbClr val="41719c"/>
                                </a:solidFill>
                                <a:miter/>
                              </a:ln>
                            </wps:spPr>
                            <wps:style>
                              <a:lnRef idx="0"/>
                              <a:fillRef idx="0"/>
                              <a:effectRef idx="0"/>
                              <a:fontRef idx="minor"/>
                            </wps:style>
                            <wps:bodyPr/>
                          </wps:wsp>
                        </a:graphicData>
                      </a:graphic>
                    </wp:anchor>
                  </w:drawing>
                </mc:Choice>
                <mc:Fallback>
                  <w:pict/>
                </mc:Fallback>
              </mc:AlternateContent>
            </w:r>
            <w:r>
              <w:rPr>
                <w:rFonts w:cs="Arial" w:ascii="Arial" w:hAnsi="Arial"/>
                <w:sz w:val="21"/>
                <w:szCs w:val="21"/>
                <w:lang w:val="it-IT"/>
              </w:rPr>
              <w:t xml:space="preserve">               </w:t>
            </w:r>
            <w:r>
              <w:rPr>
                <w:rFonts w:cs="Arial" w:ascii="Arial" w:hAnsi="Arial"/>
                <w:sz w:val="21"/>
                <w:szCs w:val="21"/>
                <w:lang w:val="it-IT"/>
              </w:rPr>
              <w:t>Oltre 4milioni</w:t>
            </w:r>
          </w:p>
          <w:p>
            <w:pPr>
              <w:pStyle w:val="Normal"/>
              <w:spacing w:lineRule="auto" w:line="240" w:before="0" w:after="0"/>
              <w:jc w:val="both"/>
              <w:rPr>
                <w:rFonts w:ascii="Arial" w:hAnsi="Arial" w:cs="Arial"/>
                <w:sz w:val="21"/>
                <w:szCs w:val="21"/>
                <w:lang w:val="it-IT"/>
              </w:rPr>
            </w:pPr>
            <w:r>
              <w:rPr>
                <w:rFonts w:cs="Arial" w:ascii="Arial" w:hAnsi="Arial"/>
                <w:sz w:val="21"/>
                <w:szCs w:val="21"/>
                <w:lang w:val="it-IT"/>
              </w:rPr>
            </w:r>
          </w:p>
        </w:tc>
      </w:tr>
    </w:tbl>
    <w:p>
      <w:pPr>
        <w:pStyle w:val="Normal"/>
        <w:rPr>
          <w:rFonts w:ascii="Arial" w:hAnsi="Arial" w:cs="Arial"/>
          <w:sz w:val="21"/>
          <w:szCs w:val="21"/>
          <w:lang w:val="it-IT"/>
        </w:rPr>
      </w:pPr>
      <w:r>
        <w:rPr>
          <w:rFonts w:cs="Arial" w:ascii="Arial" w:hAnsi="Arial"/>
          <w:sz w:val="21"/>
          <w:szCs w:val="21"/>
          <w:lang w:val="it-IT"/>
        </w:rPr>
      </w:r>
      <w:r>
        <w:br w:type="page"/>
      </w:r>
    </w:p>
    <w:p>
      <w:pPr>
        <w:pStyle w:val="Normal"/>
        <w:jc w:val="both"/>
        <w:rPr>
          <w:rFonts w:ascii="Arial" w:hAnsi="Arial" w:cs="Arial"/>
          <w:sz w:val="21"/>
          <w:szCs w:val="21"/>
          <w:lang w:val="it-IT"/>
        </w:rPr>
      </w:pPr>
      <w:r>
        <w:rPr>
          <w:rFonts w:cs="Arial" w:ascii="Arial" w:hAnsi="Arial"/>
          <w:sz w:val="21"/>
          <w:szCs w:val="21"/>
          <w:lang w:val="it-IT"/>
        </w:rPr>
      </w:r>
    </w:p>
    <w:p>
      <w:pPr>
        <w:pStyle w:val="Normal"/>
        <w:jc w:val="both"/>
        <w:rPr>
          <w:rFonts w:ascii="Arial" w:hAnsi="Arial" w:cs="Arial"/>
          <w:sz w:val="21"/>
          <w:szCs w:val="21"/>
          <w:lang w:val="it-IT"/>
        </w:rPr>
      </w:pPr>
      <w:r>
        <w:rPr>
          <w:rFonts w:cs="Arial" w:ascii="Arial" w:hAnsi="Arial"/>
          <w:sz w:val="21"/>
          <w:szCs w:val="21"/>
          <w:lang w:val="it-IT"/>
        </w:rPr>
      </w:r>
    </w:p>
    <w:p>
      <w:pPr>
        <w:pStyle w:val="Normal"/>
        <w:jc w:val="both"/>
        <w:rPr>
          <w:rFonts w:ascii="Arial" w:hAnsi="Arial" w:cs="Arial"/>
          <w:sz w:val="21"/>
          <w:szCs w:val="21"/>
          <w:lang w:val="it-IT"/>
        </w:rPr>
      </w:pPr>
      <w:r>
        <w:rPr>
          <w:rFonts w:cs="Arial" w:ascii="Arial" w:hAnsi="Arial"/>
          <w:sz w:val="21"/>
          <w:szCs w:val="21"/>
          <w:lang w:val="it-IT"/>
        </w:rPr>
      </w:r>
    </w:p>
    <w:p>
      <w:pPr>
        <w:pStyle w:val="Normal"/>
        <w:jc w:val="both"/>
        <w:rPr>
          <w:rFonts w:ascii="Arial" w:hAnsi="Arial" w:cs="Arial"/>
          <w:sz w:val="21"/>
          <w:szCs w:val="21"/>
          <w:lang w:val="it-IT"/>
        </w:rPr>
      </w:pPr>
      <w:r>
        <w:rPr>
          <w:rFonts w:cs="Arial" w:ascii="Arial" w:hAnsi="Arial"/>
          <w:sz w:val="21"/>
          <w:szCs w:val="21"/>
          <w:lang w:val="it-IT"/>
        </w:rPr>
      </w:r>
    </w:p>
    <w:tbl>
      <w:tblPr>
        <w:tblStyle w:val="TableGrid"/>
        <w:tblW w:w="9715" w:type="dxa"/>
        <w:jc w:val="left"/>
        <w:tblInd w:w="0" w:type="dxa"/>
        <w:tblCellMar>
          <w:top w:w="0" w:type="dxa"/>
          <w:left w:w="108" w:type="dxa"/>
          <w:bottom w:w="0" w:type="dxa"/>
          <w:right w:w="108" w:type="dxa"/>
        </w:tblCellMar>
        <w:tblLook w:firstRow="1" w:noVBand="1" w:lastRow="0" w:firstColumn="1" w:lastColumn="0" w:noHBand="0" w:val="04a0"/>
      </w:tblPr>
      <w:tblGrid>
        <w:gridCol w:w="4834"/>
        <w:gridCol w:w="4880"/>
      </w:tblGrid>
      <w:tr>
        <w:trPr/>
        <w:tc>
          <w:tcPr>
            <w:tcW w:w="4834" w:type="dxa"/>
            <w:tcBorders/>
            <w:shd w:color="auto" w:fill="auto" w:val="clear"/>
          </w:tcPr>
          <w:p>
            <w:pPr>
              <w:pStyle w:val="Normal"/>
              <w:spacing w:lineRule="auto" w:line="240" w:before="0" w:after="0"/>
              <w:rPr>
                <w:rFonts w:ascii="Arial" w:hAnsi="Arial" w:cs="Arial"/>
                <w:sz w:val="21"/>
                <w:szCs w:val="21"/>
                <w:lang w:val="it-IT"/>
              </w:rPr>
            </w:pPr>
            <w:r>
              <w:rPr>
                <w:rFonts w:cs="Arial" w:ascii="Arial" w:hAnsi="Arial"/>
                <w:sz w:val="21"/>
                <w:szCs w:val="21"/>
                <w:lang w:val="it-IT"/>
              </w:rPr>
              <w:t>Prodotti a marchio collettivo DOP/IGP/DOC/DOCG/STG</w:t>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tc>
        <w:tc>
          <w:tcPr>
            <w:tcW w:w="4880" w:type="dxa"/>
            <w:tcBorders/>
            <w:shd w:color="auto" w:fill="auto" w:val="clear"/>
          </w:tcPr>
          <w:p>
            <w:pPr>
              <w:pStyle w:val="Normal"/>
              <w:spacing w:lineRule="auto" w:line="240" w:before="0" w:after="0"/>
              <w:rPr>
                <w:rFonts w:ascii="Arial" w:hAnsi="Arial" w:cs="Arial"/>
                <w:sz w:val="21"/>
                <w:szCs w:val="21"/>
                <w:lang w:val="it-IT"/>
              </w:rPr>
            </w:pPr>
            <w:r>
              <w:rPr>
                <w:rFonts w:cs="Arial" w:ascii="Arial" w:hAnsi="Arial"/>
                <w:sz w:val="21"/>
                <w:szCs w:val="21"/>
                <w:lang w:val="it-IT"/>
              </w:rPr>
              <w:t>Se si elencare</w:t>
            </w:r>
          </w:p>
        </w:tc>
      </w:tr>
      <w:tr>
        <w:trPr/>
        <w:tc>
          <w:tcPr>
            <w:tcW w:w="4834" w:type="dxa"/>
            <w:tcBorders/>
            <w:shd w:color="auto" w:fill="auto" w:val="clear"/>
          </w:tcPr>
          <w:p>
            <w:pPr>
              <w:pStyle w:val="Normal"/>
              <w:spacing w:lineRule="auto" w:line="240" w:before="0" w:after="0"/>
              <w:rPr>
                <w:rFonts w:ascii="Arial" w:hAnsi="Arial" w:cs="Arial"/>
                <w:sz w:val="21"/>
                <w:szCs w:val="21"/>
                <w:lang w:val="it-IT"/>
              </w:rPr>
            </w:pPr>
            <w:r>
              <w:rPr>
                <w:rFonts w:cs="Arial" w:ascii="Arial" w:hAnsi="Arial"/>
                <w:sz w:val="21"/>
                <w:szCs w:val="21"/>
                <w:lang w:val="it-IT"/>
              </w:rPr>
              <w:t>Prodotti tipici territoriali sulla base dell’Elenco Prodotti Agroalimentari Tradizionali (PAT) stilato dal Ministero delle Politiche Agricole, Alimentari, Forestali e del Turismo (Decreto 16 febbraio 2018)</w:t>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tc>
        <w:tc>
          <w:tcPr>
            <w:tcW w:w="4880" w:type="dxa"/>
            <w:tcBorders/>
            <w:shd w:color="auto" w:fill="auto" w:val="clear"/>
          </w:tcPr>
          <w:p>
            <w:pPr>
              <w:pStyle w:val="Normal"/>
              <w:spacing w:lineRule="auto" w:line="240" w:before="0" w:after="0"/>
              <w:rPr>
                <w:rFonts w:ascii="Arial" w:hAnsi="Arial" w:cs="Arial"/>
                <w:sz w:val="21"/>
                <w:szCs w:val="21"/>
                <w:lang w:val="it-IT"/>
              </w:rPr>
            </w:pPr>
            <w:r>
              <w:rPr>
                <w:rFonts w:cs="Arial" w:ascii="Arial" w:hAnsi="Arial"/>
                <w:sz w:val="21"/>
                <w:szCs w:val="21"/>
                <w:lang w:val="it-IT"/>
              </w:rPr>
              <w:t>Se si elencare</w:t>
            </w:r>
          </w:p>
        </w:tc>
      </w:tr>
      <w:tr>
        <w:trPr/>
        <w:tc>
          <w:tcPr>
            <w:tcW w:w="4834" w:type="dxa"/>
            <w:tcBorders/>
            <w:shd w:color="auto" w:fill="auto" w:val="clear"/>
          </w:tcPr>
          <w:p>
            <w:pPr>
              <w:pStyle w:val="Normal"/>
              <w:spacing w:lineRule="auto" w:line="240" w:before="0" w:after="0"/>
              <w:rPr>
                <w:rFonts w:ascii="Arial" w:hAnsi="Arial" w:cs="Arial"/>
                <w:sz w:val="21"/>
                <w:szCs w:val="21"/>
                <w:lang w:val="it-IT"/>
              </w:rPr>
            </w:pPr>
            <w:r>
              <w:rPr>
                <w:rFonts w:cs="Arial" w:ascii="Arial" w:hAnsi="Arial"/>
                <w:sz w:val="21"/>
                <w:szCs w:val="21"/>
                <w:lang w:val="it-IT"/>
              </w:rPr>
              <w:t>Prodotti biologici</w:t>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tc>
        <w:tc>
          <w:tcPr>
            <w:tcW w:w="4880" w:type="dxa"/>
            <w:tcBorders/>
            <w:shd w:color="auto" w:fill="auto" w:val="clear"/>
          </w:tcPr>
          <w:p>
            <w:pPr>
              <w:pStyle w:val="Normal"/>
              <w:spacing w:lineRule="auto" w:line="240" w:before="0" w:after="0"/>
              <w:rPr>
                <w:rFonts w:ascii="Arial" w:hAnsi="Arial" w:cs="Arial"/>
                <w:sz w:val="21"/>
                <w:szCs w:val="21"/>
                <w:lang w:val="it-IT"/>
              </w:rPr>
            </w:pPr>
            <w:r>
              <w:rPr>
                <w:rFonts w:cs="Arial" w:ascii="Arial" w:hAnsi="Arial"/>
                <w:sz w:val="21"/>
                <w:szCs w:val="21"/>
                <w:lang w:val="it-IT"/>
              </w:rPr>
              <w:t>Se si elencare</w:t>
            </w:r>
          </w:p>
        </w:tc>
      </w:tr>
      <w:tr>
        <w:trPr/>
        <w:tc>
          <w:tcPr>
            <w:tcW w:w="4834" w:type="dxa"/>
            <w:tcBorders/>
            <w:shd w:color="auto" w:fill="auto" w:val="clear"/>
          </w:tcPr>
          <w:p>
            <w:pPr>
              <w:pStyle w:val="Normal"/>
              <w:spacing w:lineRule="auto" w:line="240" w:before="0" w:after="0"/>
              <w:rPr>
                <w:rFonts w:ascii="Arial" w:hAnsi="Arial" w:cs="Arial"/>
                <w:sz w:val="21"/>
                <w:szCs w:val="21"/>
                <w:lang w:val="it-IT"/>
              </w:rPr>
            </w:pPr>
            <w:r>
              <w:rPr>
                <w:rFonts w:cs="Arial" w:ascii="Arial" w:hAnsi="Arial"/>
                <w:sz w:val="21"/>
                <w:szCs w:val="21"/>
                <w:lang w:val="it-IT"/>
              </w:rPr>
              <w:t>Maturata esperienza commerciale nei mercati esteri</w:t>
            </w:r>
          </w:p>
          <w:p>
            <w:pPr>
              <w:pStyle w:val="Normal"/>
              <w:spacing w:lineRule="auto" w:line="240" w:before="0" w:after="0"/>
              <w:rPr>
                <w:rFonts w:ascii="Arial" w:hAnsi="Arial" w:cs="Arial"/>
                <w:sz w:val="21"/>
                <w:szCs w:val="21"/>
                <w:lang w:val="it-IT"/>
              </w:rPr>
            </w:pPr>
            <w:r>
              <w:rPr>
                <w:rFonts w:cs="Arial" w:ascii="Arial" w:hAnsi="Arial"/>
                <w:sz w:val="21"/>
                <w:szCs w:val="21"/>
                <w:lang w:val="it-IT"/>
              </w:rPr>
            </w:r>
          </w:p>
        </w:tc>
        <w:tc>
          <w:tcPr>
            <w:tcW w:w="4880" w:type="dxa"/>
            <w:tcBorders/>
            <w:shd w:color="auto" w:fill="auto" w:val="clear"/>
          </w:tcPr>
          <w:p>
            <w:pPr>
              <w:pStyle w:val="Normal"/>
              <w:spacing w:lineRule="auto" w:line="240" w:before="0" w:after="0"/>
              <w:rPr>
                <w:rFonts w:ascii="Arial" w:hAnsi="Arial" w:cs="Arial"/>
                <w:sz w:val="21"/>
                <w:szCs w:val="21"/>
                <w:lang w:val="it-IT"/>
              </w:rPr>
            </w:pPr>
            <w:r>
              <w:rPr>
                <w:rFonts w:cs="Arial" w:ascii="Arial" w:hAnsi="Arial"/>
                <w:sz w:val="21"/>
                <w:szCs w:val="21"/>
                <w:lang w:val="it-IT"/>
              </w:rPr>
              <w:t>% Export su fatturato</w:t>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t xml:space="preserve">Paesi dove si esporta: </w:t>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tc>
      </w:tr>
      <w:tr>
        <w:trPr/>
        <w:tc>
          <w:tcPr>
            <w:tcW w:w="4834" w:type="dxa"/>
            <w:tcBorders/>
            <w:shd w:color="auto" w:fill="auto" w:val="clear"/>
          </w:tcPr>
          <w:p>
            <w:pPr>
              <w:pStyle w:val="Normal"/>
              <w:spacing w:lineRule="auto" w:line="240" w:before="0" w:after="0"/>
              <w:rPr>
                <w:rFonts w:ascii="Arial" w:hAnsi="Arial" w:cs="Arial"/>
                <w:sz w:val="21"/>
                <w:szCs w:val="21"/>
                <w:lang w:val="it-IT"/>
              </w:rPr>
            </w:pPr>
            <w:r>
              <w:rPr>
                <w:rFonts w:cs="Arial" w:ascii="Arial" w:hAnsi="Arial"/>
                <w:sz w:val="21"/>
                <w:szCs w:val="21"/>
                <w:lang w:val="it-IT"/>
              </w:rPr>
              <w:t>Capacità produttiva idonea a garantire rapporti commerciali con mercati esteri</w:t>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tc>
        <w:tc>
          <w:tcPr>
            <w:tcW w:w="4880" w:type="dxa"/>
            <w:tcBorders/>
            <w:shd w:color="auto" w:fill="auto" w:val="clear"/>
          </w:tcPr>
          <w:p>
            <w:pPr>
              <w:pStyle w:val="Normal"/>
              <w:spacing w:lineRule="auto" w:line="240" w:before="0" w:after="0"/>
              <w:rPr>
                <w:rFonts w:ascii="Arial" w:hAnsi="Arial" w:cs="Arial"/>
                <w:sz w:val="21"/>
                <w:szCs w:val="21"/>
                <w:lang w:val="it-IT"/>
              </w:rPr>
            </w:pPr>
            <w:r>
              <w:rPr>
                <w:rFonts w:cs="Arial" w:ascii="Arial" w:hAnsi="Arial"/>
                <w:sz w:val="21"/>
                <w:szCs w:val="21"/>
                <w:lang w:val="it-IT"/>
              </w:rPr>
              <w:t xml:space="preserve">n. di pezzi prodotti annualmente </w:t>
            </w:r>
          </w:p>
        </w:tc>
      </w:tr>
      <w:tr>
        <w:trPr/>
        <w:tc>
          <w:tcPr>
            <w:tcW w:w="4834" w:type="dxa"/>
            <w:tcBorders/>
            <w:shd w:color="auto" w:fill="auto" w:val="clear"/>
          </w:tcPr>
          <w:p>
            <w:pPr>
              <w:pStyle w:val="Normal"/>
              <w:spacing w:lineRule="auto" w:line="240" w:before="0" w:after="0"/>
              <w:rPr>
                <w:rFonts w:ascii="Arial" w:hAnsi="Arial" w:cs="Arial"/>
                <w:sz w:val="21"/>
                <w:szCs w:val="21"/>
                <w:lang w:val="it-IT"/>
              </w:rPr>
            </w:pPr>
            <w:r>
              <w:rPr>
                <w:rFonts w:cs="Arial" w:ascii="Arial" w:hAnsi="Arial"/>
                <w:sz w:val="21"/>
                <w:szCs w:val="21"/>
                <w:lang w:val="it-IT"/>
              </w:rPr>
              <w:t>Stagionalità dei prodotti</w:t>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p>
            <w:pPr>
              <w:pStyle w:val="Normal"/>
              <w:spacing w:lineRule="auto" w:line="240" w:before="0" w:after="0"/>
              <w:rPr>
                <w:rFonts w:ascii="Arial" w:hAnsi="Arial" w:cs="Arial"/>
                <w:sz w:val="21"/>
                <w:szCs w:val="21"/>
                <w:lang w:val="it-IT"/>
              </w:rPr>
            </w:pPr>
            <w:r>
              <w:rPr>
                <w:rFonts w:cs="Arial" w:ascii="Arial" w:hAnsi="Arial"/>
                <w:sz w:val="21"/>
                <w:szCs w:val="21"/>
                <w:lang w:val="it-IT"/>
              </w:rPr>
            </w:r>
          </w:p>
        </w:tc>
        <w:tc>
          <w:tcPr>
            <w:tcW w:w="4880" w:type="dxa"/>
            <w:tcBorders/>
            <w:shd w:color="auto" w:fill="auto" w:val="clear"/>
          </w:tcPr>
          <w:p>
            <w:pPr>
              <w:pStyle w:val="Normal"/>
              <w:spacing w:lineRule="auto" w:line="240" w:before="0" w:after="0"/>
              <w:rPr>
                <w:rFonts w:ascii="Arial" w:hAnsi="Arial" w:cs="Arial"/>
                <w:sz w:val="21"/>
                <w:szCs w:val="21"/>
                <w:lang w:val="it-IT"/>
              </w:rPr>
            </w:pPr>
            <w:r>
              <w:rPr>
                <w:rFonts w:cs="Arial" w:ascii="Arial" w:hAnsi="Arial"/>
                <w:sz w:val="21"/>
                <w:szCs w:val="21"/>
                <w:lang w:val="it-IT"/>
              </w:rPr>
              <w:t>Elencare la disponibilità del prodotto nel corso dell’intero anno</w:t>
            </w:r>
          </w:p>
        </w:tc>
      </w:tr>
    </w:tbl>
    <w:p>
      <w:pPr>
        <w:pStyle w:val="Normal"/>
        <w:rPr>
          <w:rFonts w:ascii="Arial" w:hAnsi="Arial" w:cs="Arial"/>
          <w:sz w:val="21"/>
          <w:szCs w:val="21"/>
          <w:lang w:val="it-IT"/>
        </w:rPr>
      </w:pPr>
      <w:r>
        <w:rPr>
          <w:rFonts w:cs="Arial" w:ascii="Arial" w:hAnsi="Arial"/>
          <w:sz w:val="21"/>
          <w:szCs w:val="21"/>
          <w:lang w:val="it-IT"/>
        </w:rPr>
      </w:r>
    </w:p>
    <w:p>
      <w:pPr>
        <w:pStyle w:val="Normal"/>
        <w:rPr>
          <w:rFonts w:ascii="Arial" w:hAnsi="Arial" w:cs="Arial"/>
          <w:sz w:val="21"/>
          <w:szCs w:val="21"/>
          <w:lang w:val="it-IT"/>
        </w:rPr>
      </w:pPr>
      <w:r>
        <w:rPr>
          <w:rFonts w:cs="Arial" w:ascii="Arial" w:hAnsi="Arial"/>
          <w:sz w:val="21"/>
          <w:szCs w:val="21"/>
          <w:lang w:val="it-IT"/>
        </w:rPr>
      </w:r>
      <w:r>
        <w:br w:type="page"/>
      </w:r>
    </w:p>
    <w:p>
      <w:pPr>
        <w:pStyle w:val="Normal"/>
        <w:jc w:val="both"/>
        <w:rPr>
          <w:rFonts w:ascii="Arial" w:hAnsi="Arial" w:cs="Arial"/>
          <w:sz w:val="21"/>
          <w:szCs w:val="21"/>
          <w:lang w:val="it-IT"/>
        </w:rPr>
      </w:pPr>
      <w:r>
        <w:rPr>
          <w:rFonts w:cs="Arial" w:ascii="Arial" w:hAnsi="Arial"/>
          <w:sz w:val="21"/>
          <w:szCs w:val="21"/>
          <w:lang w:val="it-IT"/>
        </w:rPr>
      </w:r>
    </w:p>
    <w:p>
      <w:pPr>
        <w:pStyle w:val="Normal"/>
        <w:jc w:val="both"/>
        <w:rPr>
          <w:rFonts w:ascii="Arial" w:hAnsi="Arial" w:cs="Arial"/>
          <w:sz w:val="21"/>
          <w:szCs w:val="21"/>
          <w:lang w:val="it-IT"/>
        </w:rPr>
      </w:pPr>
      <w:r>
        <w:rPr>
          <w:rFonts w:cs="Arial" w:ascii="Arial" w:hAnsi="Arial"/>
          <w:sz w:val="21"/>
          <w:szCs w:val="21"/>
          <w:lang w:val="it-IT"/>
        </w:rPr>
      </w:r>
    </w:p>
    <w:tbl>
      <w:tblPr>
        <w:tblW w:w="9819" w:type="dxa"/>
        <w:jc w:val="left"/>
        <w:tblInd w:w="-14" w:type="dxa"/>
        <w:tblCellMar>
          <w:top w:w="0" w:type="dxa"/>
          <w:left w:w="108" w:type="dxa"/>
          <w:bottom w:w="0" w:type="dxa"/>
          <w:right w:w="108" w:type="dxa"/>
        </w:tblCellMar>
        <w:tblLook w:firstRow="0" w:noVBand="0" w:lastRow="0" w:firstColumn="0" w:lastColumn="0" w:noHBand="0" w:val="0000"/>
      </w:tblPr>
      <w:tblGrid>
        <w:gridCol w:w="9819"/>
      </w:tblGrid>
      <w:tr>
        <w:trPr>
          <w:trHeight w:val="465" w:hRule="atLeast"/>
        </w:trPr>
        <w:tc>
          <w:tcPr>
            <w:tcW w:w="98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cs="Arial"/>
                <w:b/>
                <w:b/>
                <w:bCs/>
                <w:sz w:val="21"/>
                <w:szCs w:val="21"/>
                <w:lang w:val="it-IT"/>
              </w:rPr>
            </w:pPr>
            <w:r>
              <w:rPr>
                <w:rFonts w:cs="Arial" w:ascii="Arial" w:hAnsi="Arial"/>
                <w:b/>
                <w:bCs/>
                <w:sz w:val="21"/>
                <w:szCs w:val="21"/>
                <w:lang w:val="it-IT"/>
              </w:rPr>
            </w:r>
          </w:p>
          <w:p>
            <w:pPr>
              <w:pStyle w:val="Normal"/>
              <w:spacing w:before="0" w:after="160"/>
              <w:jc w:val="both"/>
              <w:rPr>
                <w:rFonts w:ascii="Arial" w:hAnsi="Arial" w:cs="Arial"/>
                <w:b/>
                <w:b/>
                <w:bCs/>
                <w:sz w:val="21"/>
                <w:szCs w:val="21"/>
                <w:lang w:val="it-IT"/>
              </w:rPr>
            </w:pPr>
            <w:r>
              <w:rPr>
                <w:rFonts w:cs="Arial" w:ascii="Arial" w:hAnsi="Arial"/>
                <w:b/>
                <w:bCs/>
                <w:sz w:val="21"/>
                <w:szCs w:val="21"/>
                <w:lang w:val="it-IT"/>
              </w:rPr>
              <w:t>ATTIVITÀ PER LE AZIENDE</w:t>
            </w:r>
          </w:p>
        </w:tc>
      </w:tr>
      <w:tr>
        <w:trPr>
          <w:trHeight w:val="120" w:hRule="atLeast"/>
        </w:trPr>
        <w:tc>
          <w:tcPr>
            <w:tcW w:w="9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120"/>
              <w:rPr>
                <w:rFonts w:ascii="Arial" w:hAnsi="Arial" w:cs="Arial"/>
                <w:sz w:val="21"/>
                <w:szCs w:val="21"/>
                <w:lang w:val="it-IT"/>
              </w:rPr>
            </w:pPr>
            <w:r>
              <w:rPr>
                <w:rFonts w:cs="Arial" w:ascii="Arial" w:hAnsi="Arial"/>
                <w:sz w:val="21"/>
                <w:szCs w:val="21"/>
                <w:lang w:val="it-IT"/>
              </w:rPr>
              <w:t>Assessment delle imprese selezionate, assistenza FDA, registrazione etichette, acquisto delle campionature e spedizione delle stesse negli USA (maggio - giugno 2021)</w:t>
            </w:r>
          </w:p>
        </w:tc>
      </w:tr>
      <w:tr>
        <w:trPr>
          <w:trHeight w:val="120" w:hRule="atLeast"/>
        </w:trPr>
        <w:tc>
          <w:tcPr>
            <w:tcW w:w="9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120"/>
              <w:rPr>
                <w:rFonts w:ascii="Arial" w:hAnsi="Arial" w:cs="Arial"/>
                <w:sz w:val="21"/>
                <w:szCs w:val="21"/>
                <w:lang w:val="it-IT"/>
              </w:rPr>
            </w:pPr>
            <w:r>
              <w:rPr>
                <w:rFonts w:cs="Arial" w:ascii="Arial" w:hAnsi="Arial"/>
                <w:sz w:val="21"/>
                <w:szCs w:val="21"/>
                <w:lang w:val="it-IT"/>
              </w:rPr>
              <w:t>P</w:t>
            </w:r>
            <w:r>
              <w:rPr>
                <w:rFonts w:cs="Arial" w:ascii="Arial" w:hAnsi="Arial"/>
                <w:sz w:val="21"/>
                <w:szCs w:val="21"/>
                <w:lang w:val="it-IT"/>
              </w:rPr>
              <w:t>resentazione dei progetti e incontri tra le aziende partecipanti e i rappresentanti delle CCIE in Calabria. Laddove la situazione legata all’emergenza sanitaria non permettesse la realizzazione di dette attività “in persona”, le stesse verranno svolte in forma virtuale (giugno - luglio 2021)</w:t>
            </w:r>
          </w:p>
        </w:tc>
      </w:tr>
      <w:tr>
        <w:trPr>
          <w:trHeight w:val="120" w:hRule="atLeast"/>
        </w:trPr>
        <w:tc>
          <w:tcPr>
            <w:tcW w:w="9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120"/>
              <w:rPr>
                <w:rFonts w:ascii="Arial" w:hAnsi="Arial" w:cs="Arial"/>
                <w:sz w:val="21"/>
                <w:szCs w:val="21"/>
                <w:lang w:val="it-IT"/>
              </w:rPr>
            </w:pPr>
            <w:r>
              <w:rPr>
                <w:rFonts w:cs="Arial" w:ascii="Arial" w:hAnsi="Arial"/>
                <w:sz w:val="21"/>
                <w:szCs w:val="21"/>
                <w:lang w:val="it-IT"/>
              </w:rPr>
              <w:t>Attività promozionali negli USA per testare l’indice di gradimento dei prodotti calabresi tra gli operatori del settore enogastronomico in Texas, Louisiana e California (luglio - agosto 2021);</w:t>
            </w:r>
          </w:p>
          <w:p>
            <w:pPr>
              <w:pStyle w:val="Normal"/>
              <w:snapToGrid w:val="false"/>
              <w:spacing w:before="0" w:after="120"/>
              <w:rPr>
                <w:rFonts w:ascii="Arial" w:hAnsi="Arial" w:cs="Arial"/>
                <w:sz w:val="21"/>
                <w:szCs w:val="21"/>
                <w:lang w:val="it-IT"/>
              </w:rPr>
            </w:pPr>
            <w:r>
              <w:rPr>
                <w:rFonts w:cs="Arial" w:ascii="Arial" w:hAnsi="Arial"/>
                <w:sz w:val="21"/>
                <w:szCs w:val="21"/>
                <w:lang w:val="it-IT"/>
              </w:rPr>
              <w:t>L’attività di promozione includerà nello specifico:</w:t>
            </w:r>
          </w:p>
          <w:p>
            <w:pPr>
              <w:pStyle w:val="ListParagraph"/>
              <w:numPr>
                <w:ilvl w:val="0"/>
                <w:numId w:val="1"/>
              </w:numPr>
              <w:snapToGrid w:val="false"/>
              <w:spacing w:before="0" w:after="120"/>
              <w:rPr>
                <w:rFonts w:ascii="Arial" w:hAnsi="Arial" w:cs="Arial"/>
                <w:sz w:val="21"/>
                <w:szCs w:val="21"/>
                <w:lang w:val="it-IT"/>
              </w:rPr>
            </w:pPr>
            <w:r>
              <w:rPr>
                <w:rFonts w:cs="Arial" w:ascii="Arial" w:hAnsi="Arial"/>
                <w:sz w:val="21"/>
                <w:szCs w:val="21"/>
                <w:lang w:val="it-IT"/>
              </w:rPr>
              <w:t>organizzazione di 3 eventi di networking e tasting in altrettanti Specialty stores / wineries (in Texas, in Louisiana e in California) con operatori/buyers del settore enogastronomico: gli eventi saranno opportunamente pubblicizzati attraverso i social media;</w:t>
            </w:r>
          </w:p>
          <w:p>
            <w:pPr>
              <w:pStyle w:val="ListParagraph"/>
              <w:numPr>
                <w:ilvl w:val="0"/>
                <w:numId w:val="1"/>
              </w:numPr>
              <w:snapToGrid w:val="false"/>
              <w:spacing w:before="0" w:after="120"/>
              <w:rPr>
                <w:rFonts w:ascii="Arial" w:hAnsi="Arial" w:cs="Arial"/>
                <w:sz w:val="21"/>
                <w:szCs w:val="21"/>
                <w:lang w:val="it-IT"/>
              </w:rPr>
            </w:pPr>
            <w:r>
              <w:rPr>
                <w:rFonts w:cs="Arial" w:ascii="Arial" w:hAnsi="Arial"/>
                <w:sz w:val="21"/>
                <w:szCs w:val="21"/>
                <w:lang w:val="it-IT"/>
              </w:rPr>
              <w:t>incontri 1to1 per la presentazione dei prodotti calabresi con operatori/buyers interessati;</w:t>
            </w:r>
          </w:p>
          <w:p>
            <w:pPr>
              <w:pStyle w:val="ListParagraph"/>
              <w:numPr>
                <w:ilvl w:val="0"/>
                <w:numId w:val="1"/>
              </w:numPr>
              <w:snapToGrid w:val="false"/>
              <w:spacing w:before="0" w:after="120"/>
              <w:rPr>
                <w:rFonts w:ascii="Arial" w:hAnsi="Arial" w:cs="Arial"/>
                <w:sz w:val="21"/>
                <w:szCs w:val="21"/>
                <w:lang w:val="it-IT"/>
              </w:rPr>
            </w:pPr>
            <w:r>
              <w:rPr>
                <w:rFonts w:cs="Arial" w:ascii="Arial" w:hAnsi="Arial"/>
                <w:sz w:val="21"/>
                <w:szCs w:val="21"/>
                <w:lang w:val="it-IT"/>
              </w:rPr>
              <w:t>rilevazione degli indici di gradimento dei prodotti calabresi nel mercato USA e successiva analisi dei feedback degli operatori/buyers del settore enogastronomico.</w:t>
            </w:r>
          </w:p>
        </w:tc>
      </w:tr>
      <w:tr>
        <w:trPr>
          <w:trHeight w:val="120" w:hRule="atLeast"/>
        </w:trPr>
        <w:tc>
          <w:tcPr>
            <w:tcW w:w="981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120"/>
              <w:rPr>
                <w:rFonts w:ascii="Arial" w:hAnsi="Arial" w:cs="Arial"/>
                <w:sz w:val="21"/>
                <w:szCs w:val="21"/>
                <w:lang w:val="it-IT"/>
              </w:rPr>
            </w:pPr>
            <w:r>
              <w:rPr>
                <w:rFonts w:cs="Arial" w:ascii="Arial" w:hAnsi="Arial"/>
                <w:sz w:val="21"/>
                <w:szCs w:val="21"/>
                <w:lang w:val="it-IT"/>
              </w:rPr>
              <w:t>Missione di incoming in Calabria per operatori del trade per incontri b2b con le aziende calabresi. Laddove la situazione legata all’emergenza sanitaria non permettesse la realizzazione della missione “in persona”, gli incontri b2b saranno svolti in forma virtuale.</w:t>
            </w:r>
          </w:p>
        </w:tc>
      </w:tr>
    </w:tbl>
    <w:p>
      <w:pPr>
        <w:pStyle w:val="Normal"/>
        <w:jc w:val="both"/>
        <w:rPr>
          <w:rFonts w:ascii="Arial" w:hAnsi="Arial" w:cs="Arial"/>
          <w:sz w:val="21"/>
          <w:szCs w:val="21"/>
          <w:lang w:val="it-IT"/>
        </w:rPr>
      </w:pPr>
      <w:r>
        <w:rPr>
          <w:rFonts w:cs="Arial" w:ascii="Arial" w:hAnsi="Arial"/>
          <w:sz w:val="21"/>
          <w:szCs w:val="21"/>
          <w:lang w:val="it-IT"/>
        </w:rPr>
      </w:r>
    </w:p>
    <w:p>
      <w:pPr>
        <w:pStyle w:val="Normal"/>
        <w:jc w:val="both"/>
        <w:rPr/>
      </w:pPr>
      <w:r>
        <w:rPr>
          <w:rFonts w:cs="Arial" w:ascii="Arial" w:hAnsi="Arial"/>
          <w:b/>
          <w:bCs/>
          <w:sz w:val="21"/>
          <w:szCs w:val="21"/>
          <w:u w:val="single"/>
          <w:lang w:val="it-IT"/>
        </w:rPr>
        <w:t>NB. allegare visura camerale recente</w:t>
      </w:r>
    </w:p>
    <w:p>
      <w:pPr>
        <w:pStyle w:val="Normal"/>
        <w:jc w:val="both"/>
        <w:rPr>
          <w:rFonts w:ascii="Arial" w:hAnsi="Arial" w:cs="Arial"/>
          <w:sz w:val="21"/>
          <w:szCs w:val="21"/>
          <w:lang w:val="it-IT"/>
        </w:rPr>
      </w:pPr>
      <w:r>
        <w:rPr>
          <w:rFonts w:cs="Arial" w:ascii="Arial" w:hAnsi="Arial"/>
          <w:sz w:val="21"/>
          <w:szCs w:val="21"/>
          <w:lang w:val="it-IT"/>
        </w:rPr>
        <w:t>Per informazioni o chiarimenti contattare:</w:t>
      </w:r>
    </w:p>
    <w:p>
      <w:pPr>
        <w:pStyle w:val="Titolo2"/>
        <w:spacing w:before="178" w:after="0"/>
        <w:rPr>
          <w:rFonts w:ascii="Arial" w:hAnsi="Arial" w:eastAsia="Calibri" w:cs="Arial" w:eastAsiaTheme="minorHAnsi"/>
          <w:b/>
          <w:b/>
          <w:bCs/>
          <w:color w:val="auto"/>
          <w:sz w:val="21"/>
          <w:szCs w:val="21"/>
          <w:lang w:val="en-US"/>
        </w:rPr>
      </w:pPr>
      <w:r>
        <w:rPr>
          <w:rFonts w:eastAsia="Calibri" w:cs="Arial" w:ascii="Arial" w:hAnsi="Arial" w:eastAsiaTheme="minorHAnsi"/>
          <w:b/>
          <w:bCs/>
          <w:color w:val="auto"/>
          <w:sz w:val="21"/>
          <w:szCs w:val="21"/>
          <w:lang w:val="en-US"/>
        </w:rPr>
        <w:t xml:space="preserve">Italy-America Chamber of Commerce Texas </w:t>
      </w:r>
    </w:p>
    <w:p>
      <w:pPr>
        <w:pStyle w:val="Normal"/>
        <w:spacing w:before="179" w:after="160"/>
        <w:rPr>
          <w:rFonts w:ascii="Arial" w:hAnsi="Arial" w:cs="Arial"/>
          <w:sz w:val="21"/>
          <w:szCs w:val="21"/>
          <w:lang w:val="it-IT"/>
        </w:rPr>
      </w:pPr>
      <w:r>
        <w:rPr>
          <w:rFonts w:cs="Arial" w:ascii="Arial" w:hAnsi="Arial"/>
          <w:b/>
          <w:bCs/>
          <w:sz w:val="21"/>
          <w:szCs w:val="21"/>
          <w:lang w:val="it-IT"/>
        </w:rPr>
        <w:t>Referente Progetto:</w:t>
      </w:r>
      <w:r>
        <w:rPr>
          <w:rFonts w:cs="Arial" w:ascii="Arial" w:hAnsi="Arial"/>
          <w:sz w:val="21"/>
          <w:szCs w:val="21"/>
          <w:lang w:val="it-IT"/>
        </w:rPr>
        <w:t xml:space="preserve"> Maurizio Gamberucci</w:t>
      </w:r>
    </w:p>
    <w:p>
      <w:pPr>
        <w:pStyle w:val="Corpodeltesto"/>
        <w:spacing w:before="181" w:after="0"/>
        <w:rPr>
          <w:rFonts w:ascii="Arial" w:hAnsi="Arial" w:eastAsia="Calibri" w:cs="Arial" w:eastAsiaTheme="minorHAnsi"/>
          <w:w w:val="100"/>
          <w:sz w:val="21"/>
          <w:szCs w:val="21"/>
          <w:lang w:val="it-IT" w:eastAsia="en-US"/>
        </w:rPr>
      </w:pPr>
      <w:r>
        <w:rPr>
          <w:rFonts w:eastAsia="Calibri" w:cs="Arial" w:ascii="Arial" w:hAnsi="Arial" w:eastAsiaTheme="minorHAnsi"/>
          <w:b/>
          <w:bCs/>
          <w:w w:val="100"/>
          <w:sz w:val="21"/>
          <w:szCs w:val="21"/>
          <w:lang w:val="it-IT" w:eastAsia="en-US"/>
        </w:rPr>
        <w:t>Tel:</w:t>
      </w:r>
      <w:r>
        <w:rPr>
          <w:rFonts w:eastAsia="Calibri" w:cs="Arial" w:ascii="Arial" w:hAnsi="Arial" w:eastAsiaTheme="minorHAnsi"/>
          <w:w w:val="100"/>
          <w:sz w:val="21"/>
          <w:szCs w:val="21"/>
          <w:lang w:val="it-IT" w:eastAsia="en-US"/>
        </w:rPr>
        <w:t xml:space="preserve"> +1 713 6269303</w:t>
      </w:r>
    </w:p>
    <w:p>
      <w:pPr>
        <w:pStyle w:val="Corpodeltesto"/>
        <w:spacing w:before="179" w:after="0"/>
        <w:rPr/>
      </w:pPr>
      <w:r>
        <w:rPr>
          <w:rFonts w:eastAsia="Calibri" w:cs="Arial" w:ascii="Arial" w:hAnsi="Arial" w:eastAsiaTheme="minorHAnsi"/>
          <w:b/>
          <w:bCs/>
          <w:w w:val="100"/>
          <w:sz w:val="21"/>
          <w:szCs w:val="21"/>
          <w:lang w:val="en-US" w:eastAsia="en-US"/>
        </w:rPr>
        <w:t>Mail:</w:t>
      </w:r>
      <w:r>
        <w:rPr>
          <w:rFonts w:eastAsia="Calibri" w:cs="Arial" w:ascii="Arial" w:hAnsi="Arial" w:eastAsiaTheme="minorHAnsi"/>
          <w:w w:val="100"/>
          <w:sz w:val="21"/>
          <w:szCs w:val="21"/>
          <w:lang w:val="en-US" w:eastAsia="en-US"/>
        </w:rPr>
        <w:t xml:space="preserve"> </w:t>
      </w:r>
      <w:hyperlink r:id="rId2">
        <w:r>
          <w:rPr>
            <w:rStyle w:val="ListLabel44"/>
            <w:rFonts w:eastAsia="Calibri" w:cs="Arial" w:ascii="Arial" w:hAnsi="Arial" w:eastAsiaTheme="minorHAnsi"/>
            <w:w w:val="100"/>
            <w:sz w:val="21"/>
            <w:szCs w:val="21"/>
            <w:lang w:val="en-US" w:eastAsia="en-US"/>
          </w:rPr>
          <w:t>m.gamberucci@iacctexas.com</w:t>
        </w:r>
      </w:hyperlink>
    </w:p>
    <w:p>
      <w:pPr>
        <w:pStyle w:val="Titolo2"/>
        <w:spacing w:before="178" w:after="0"/>
        <w:rPr>
          <w:rFonts w:ascii="Arial" w:hAnsi="Arial" w:eastAsia="Calibri" w:cs="Arial" w:eastAsiaTheme="minorHAnsi"/>
          <w:b/>
          <w:b/>
          <w:bCs/>
          <w:color w:val="auto"/>
          <w:sz w:val="21"/>
          <w:szCs w:val="21"/>
          <w:lang w:val="en-US"/>
        </w:rPr>
      </w:pPr>
      <w:r>
        <w:rPr>
          <w:rFonts w:eastAsia="Calibri" w:cs="Arial" w:ascii="Arial" w:hAnsi="Arial" w:eastAsiaTheme="minorHAnsi"/>
          <w:b/>
          <w:bCs/>
          <w:color w:val="auto"/>
          <w:sz w:val="21"/>
          <w:szCs w:val="21"/>
          <w:lang w:val="en-US"/>
        </w:rPr>
        <w:t xml:space="preserve">Italy-America Chamber of Commerce West </w:t>
      </w:r>
    </w:p>
    <w:p>
      <w:pPr>
        <w:pStyle w:val="Titolo2"/>
        <w:spacing w:before="178" w:after="0"/>
        <w:rPr>
          <w:rFonts w:ascii="Arial" w:hAnsi="Arial" w:eastAsia="Calibri" w:cs="Arial" w:eastAsiaTheme="minorHAnsi"/>
          <w:color w:val="auto"/>
          <w:sz w:val="21"/>
          <w:szCs w:val="21"/>
          <w:lang w:val="it-IT"/>
        </w:rPr>
      </w:pPr>
      <w:r>
        <w:rPr>
          <w:rFonts w:eastAsia="Calibri" w:cs="Arial" w:ascii="Arial" w:hAnsi="Arial" w:eastAsiaTheme="minorHAnsi"/>
          <w:b/>
          <w:bCs/>
          <w:color w:val="auto"/>
          <w:sz w:val="21"/>
          <w:szCs w:val="21"/>
          <w:lang w:val="it-IT"/>
        </w:rPr>
        <w:t>Referente Progetto:</w:t>
      </w:r>
      <w:r>
        <w:rPr>
          <w:b/>
          <w:sz w:val="21"/>
        </w:rPr>
        <w:t xml:space="preserve"> </w:t>
      </w:r>
      <w:r>
        <w:rPr>
          <w:rFonts w:eastAsia="Calibri" w:cs="Arial" w:ascii="Arial" w:hAnsi="Arial" w:eastAsiaTheme="minorHAnsi"/>
          <w:color w:val="auto"/>
          <w:sz w:val="21"/>
          <w:szCs w:val="21"/>
          <w:lang w:val="it-IT"/>
        </w:rPr>
        <w:t>Genny Nevoso</w:t>
      </w:r>
    </w:p>
    <w:p>
      <w:pPr>
        <w:pStyle w:val="Corpodeltesto"/>
        <w:spacing w:before="180" w:after="0"/>
        <w:rPr>
          <w:rFonts w:ascii="Arial" w:hAnsi="Arial" w:eastAsia="Calibri" w:cs="Arial" w:eastAsiaTheme="minorHAnsi"/>
          <w:w w:val="100"/>
          <w:sz w:val="21"/>
          <w:szCs w:val="21"/>
          <w:lang w:val="it-IT" w:eastAsia="en-US"/>
        </w:rPr>
      </w:pPr>
      <w:r>
        <w:rPr>
          <w:rFonts w:eastAsia="Calibri" w:cs="Arial" w:ascii="Arial" w:hAnsi="Arial" w:eastAsiaTheme="minorHAnsi"/>
          <w:b/>
          <w:bCs/>
          <w:w w:val="100"/>
          <w:sz w:val="21"/>
          <w:szCs w:val="21"/>
          <w:lang w:val="it-IT" w:eastAsia="en-US"/>
        </w:rPr>
        <w:t>Tel:</w:t>
      </w:r>
      <w:r>
        <w:rPr>
          <w:rFonts w:eastAsia="Calibri" w:cs="Arial" w:ascii="Arial" w:hAnsi="Arial" w:eastAsiaTheme="minorHAnsi"/>
          <w:w w:val="100"/>
          <w:sz w:val="21"/>
          <w:szCs w:val="21"/>
          <w:lang w:val="it-IT" w:eastAsia="en-US"/>
        </w:rPr>
        <w:t xml:space="preserve"> +1 310 5573017</w:t>
      </w:r>
    </w:p>
    <w:p>
      <w:pPr>
        <w:pStyle w:val="Corpodeltesto"/>
        <w:spacing w:before="179" w:after="0"/>
        <w:rPr/>
      </w:pPr>
      <w:r>
        <w:rPr>
          <w:rFonts w:eastAsia="Calibri" w:cs="Arial" w:ascii="Arial" w:hAnsi="Arial" w:eastAsiaTheme="minorHAnsi"/>
          <w:b/>
          <w:bCs/>
          <w:w w:val="100"/>
          <w:sz w:val="21"/>
          <w:szCs w:val="21"/>
          <w:lang w:val="it-IT" w:eastAsia="en-US"/>
        </w:rPr>
        <w:t>Mail:</w:t>
      </w:r>
      <w:r>
        <w:rPr>
          <w:rFonts w:eastAsia="Calibri" w:cs="Arial" w:ascii="Arial" w:hAnsi="Arial" w:eastAsiaTheme="minorHAnsi"/>
          <w:w w:val="100"/>
          <w:sz w:val="21"/>
          <w:szCs w:val="21"/>
          <w:lang w:val="it-IT" w:eastAsia="en-US"/>
        </w:rPr>
        <w:t xml:space="preserve"> </w:t>
      </w:r>
      <w:hyperlink r:id="rId3">
        <w:r>
          <w:rPr>
            <w:rStyle w:val="ListLabel45"/>
            <w:rFonts w:eastAsia="Calibri" w:cs="Arial" w:ascii="Arial" w:hAnsi="Arial" w:eastAsiaTheme="minorHAnsi"/>
            <w:w w:val="100"/>
            <w:sz w:val="21"/>
            <w:szCs w:val="21"/>
            <w:lang w:val="it-IT" w:eastAsia="en-US"/>
          </w:rPr>
          <w:t>nevoso@iaccw.net</w:t>
        </w:r>
      </w:hyperlink>
    </w:p>
    <w:p>
      <w:pPr>
        <w:pStyle w:val="Titolo2"/>
        <w:spacing w:before="178" w:after="0"/>
        <w:rPr>
          <w:rFonts w:ascii="Arial" w:hAnsi="Arial" w:eastAsia="Calibri" w:cs="Arial" w:eastAsiaTheme="minorHAnsi"/>
          <w:b/>
          <w:b/>
          <w:bCs/>
          <w:color w:val="auto"/>
          <w:sz w:val="21"/>
          <w:szCs w:val="21"/>
          <w:lang w:val="it-IT"/>
        </w:rPr>
      </w:pPr>
      <w:r>
        <w:rPr>
          <w:rFonts w:eastAsia="Calibri" w:cs="Arial" w:ascii="Arial" w:hAnsi="Arial" w:eastAsiaTheme="minorHAnsi"/>
          <w:b/>
          <w:bCs/>
          <w:color w:val="auto"/>
          <w:sz w:val="21"/>
          <w:szCs w:val="21"/>
          <w:lang w:val="it-IT"/>
        </w:rPr>
        <w:t>Regione Calabria</w:t>
      </w:r>
    </w:p>
    <w:p>
      <w:pPr>
        <w:pStyle w:val="Titolo2"/>
        <w:spacing w:before="178" w:after="0"/>
        <w:rPr>
          <w:rFonts w:ascii="Arial" w:hAnsi="Arial" w:eastAsia="Calibri" w:cs="Arial" w:eastAsiaTheme="minorHAnsi"/>
          <w:b/>
          <w:b/>
          <w:bCs/>
          <w:color w:val="auto"/>
          <w:sz w:val="21"/>
          <w:szCs w:val="21"/>
          <w:lang w:val="it-IT"/>
        </w:rPr>
      </w:pPr>
      <w:r>
        <w:rPr>
          <w:rFonts w:eastAsia="Calibri" w:cs="Arial" w:ascii="Arial" w:hAnsi="Arial" w:eastAsiaTheme="minorHAnsi"/>
          <w:b/>
          <w:bCs/>
          <w:color w:val="auto"/>
          <w:sz w:val="21"/>
          <w:szCs w:val="21"/>
          <w:lang w:val="it-IT"/>
        </w:rPr>
        <w:t>Settore competente:</w:t>
      </w:r>
      <w:r>
        <w:rPr>
          <w:b/>
          <w:bCs/>
        </w:rPr>
        <w:t xml:space="preserve"> </w:t>
      </w:r>
      <w:r>
        <w:rPr>
          <w:rFonts w:eastAsia="Calibri" w:cs="Arial" w:ascii="Arial" w:hAnsi="Arial" w:eastAsiaTheme="minorHAnsi"/>
          <w:color w:val="auto"/>
          <w:sz w:val="21"/>
          <w:szCs w:val="21"/>
          <w:lang w:val="it-IT"/>
        </w:rPr>
        <w:t>Settore promozione e attrazione investimenti</w:t>
      </w:r>
    </w:p>
    <w:p>
      <w:pPr>
        <w:pStyle w:val="Corpodeltesto"/>
        <w:spacing w:before="179" w:after="0"/>
        <w:rPr/>
      </w:pPr>
      <w:r>
        <w:rPr>
          <w:rFonts w:eastAsia="Calibri" w:cs="Arial" w:ascii="Arial" w:hAnsi="Arial" w:eastAsiaTheme="minorHAnsi"/>
          <w:b/>
          <w:bCs/>
          <w:w w:val="100"/>
          <w:sz w:val="21"/>
          <w:szCs w:val="21"/>
          <w:lang w:val="it-IT" w:eastAsia="en-US"/>
        </w:rPr>
        <w:t>Mail:</w:t>
      </w:r>
      <w:r>
        <w:rPr>
          <w:rFonts w:eastAsia="Calibri" w:cs="Arial" w:ascii="Arial" w:hAnsi="Arial" w:eastAsiaTheme="minorHAnsi"/>
          <w:w w:val="100"/>
          <w:sz w:val="21"/>
          <w:szCs w:val="21"/>
          <w:lang w:val="it-IT" w:eastAsia="en-US"/>
        </w:rPr>
        <w:t xml:space="preserve"> </w:t>
      </w:r>
      <w:hyperlink r:id="rId4">
        <w:r>
          <w:rPr>
            <w:rStyle w:val="ListLabel45"/>
            <w:rFonts w:eastAsia="Calibri" w:cs="Arial" w:ascii="Arial" w:hAnsi="Arial" w:eastAsiaTheme="minorHAnsi"/>
            <w:w w:val="100"/>
            <w:sz w:val="21"/>
            <w:szCs w:val="21"/>
            <w:lang w:val="it-IT" w:eastAsia="en-US"/>
          </w:rPr>
          <w:t>sprintcalabria@regione.calabria.it</w:t>
        </w:r>
      </w:hyperlink>
    </w:p>
    <w:sectPr>
      <w:headerReference w:type="default" r:id="rId5"/>
      <w:footerReference w:type="default" r:id="rId6"/>
      <w:type w:val="nextPage"/>
      <w:pgSz w:w="11906" w:h="16838"/>
      <w:pgMar w:left="1134" w:right="1134" w:header="709" w:top="1134" w:footer="709"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Comic Sans MS">
    <w:charset w:val="00"/>
    <w:family w:val="roman"/>
    <w:pitch w:val="variable"/>
  </w:font>
  <w:font w:name="Arial">
    <w:charset w:val="00"/>
    <w:family w:val="roman"/>
    <w:pitch w:val="variable"/>
  </w:font>
  <w:font w:name="Liberation Sans">
    <w:altName w:val="Arial"/>
    <w:charset w:val="00"/>
    <w:family w:val="swiss"/>
    <w:pitch w:val="variable"/>
  </w:font>
  <w:font w:name="Helvetica Neue">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268" w:leader="none"/>
      </w:tabs>
      <w:spacing w:lineRule="auto" w:line="240" w:before="0" w:after="0"/>
      <w:rPr>
        <w:rFonts w:ascii="Helvetica Neue" w:hAnsi="Helvetica Neue" w:cs="Arial"/>
        <w:color w:val="808080"/>
        <w:sz w:val="14"/>
        <w:szCs w:val="14"/>
        <w:lang w:val="it-IT"/>
      </w:rPr>
    </w:pPr>
    <w:r>
      <w:rPr>
        <w:rFonts w:cs="Arial"/>
        <w:b/>
        <w:color w:val="808080"/>
        <w:sz w:val="16"/>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drawing>
        <wp:inline distT="0" distB="0" distL="0" distR="0">
          <wp:extent cx="2314575" cy="457200"/>
          <wp:effectExtent l="0" t="0" r="0" b="0"/>
          <wp:docPr id="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
                  <pic:cNvPicPr>
                    <a:picLocks noChangeAspect="1" noChangeArrowheads="1"/>
                  </pic:cNvPicPr>
                </pic:nvPicPr>
                <pic:blipFill>
                  <a:blip r:embed="rId1"/>
                  <a:stretch>
                    <a:fillRect/>
                  </a:stretch>
                </pic:blipFill>
                <pic:spPr bwMode="auto">
                  <a:xfrm>
                    <a:off x="0" y="0"/>
                    <a:ext cx="2314575" cy="457200"/>
                  </a:xfrm>
                  <a:prstGeom prst="rect">
                    <a:avLst/>
                  </a:prstGeom>
                </pic:spPr>
              </pic:pic>
            </a:graphicData>
          </a:graphic>
        </wp:inline>
      </w:drawing>
    </w:r>
    <w:r>
      <w:drawing>
        <wp:anchor behindDoc="1" distT="0" distB="4445" distL="114300" distR="114300" simplePos="0" locked="0" layoutInCell="1" allowOverlap="1" relativeHeight="9">
          <wp:simplePos x="0" y="0"/>
          <wp:positionH relativeFrom="margin">
            <wp:posOffset>-219075</wp:posOffset>
          </wp:positionH>
          <wp:positionV relativeFrom="page">
            <wp:align>top</wp:align>
          </wp:positionV>
          <wp:extent cx="939165" cy="1329055"/>
          <wp:effectExtent l="0" t="0" r="0" b="0"/>
          <wp:wrapSquare wrapText="bothSides"/>
          <wp:docPr id="6"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 descr=""/>
                  <pic:cNvPicPr>
                    <a:picLocks noChangeAspect="1" noChangeArrowheads="1"/>
                  </pic:cNvPicPr>
                </pic:nvPicPr>
                <pic:blipFill>
                  <a:blip r:embed="rId2"/>
                  <a:stretch>
                    <a:fillRect/>
                  </a:stretch>
                </pic:blipFill>
                <pic:spPr bwMode="auto">
                  <a:xfrm>
                    <a:off x="0" y="0"/>
                    <a:ext cx="939165" cy="1329055"/>
                  </a:xfrm>
                  <a:prstGeom prst="rect">
                    <a:avLst/>
                  </a:prstGeom>
                </pic:spPr>
              </pic:pic>
            </a:graphicData>
          </a:graphic>
        </wp:anchor>
      </w:drawing>
    </w:r>
    <w:r>
      <w:rPr/>
      <w:drawing>
        <wp:inline distT="0" distB="0" distL="0" distR="0">
          <wp:extent cx="2419350" cy="486410"/>
          <wp:effectExtent l="0" t="0" r="0" b="0"/>
          <wp:docPr id="7" name="Picture 9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2" descr="logo.png"/>
                  <pic:cNvPicPr>
                    <a:picLocks noChangeAspect="1" noChangeArrowheads="1"/>
                  </pic:cNvPicPr>
                </pic:nvPicPr>
                <pic:blipFill>
                  <a:blip r:embed="rId3"/>
                  <a:stretch>
                    <a:fillRect/>
                  </a:stretch>
                </pic:blipFill>
                <pic:spPr bwMode="auto">
                  <a:xfrm>
                    <a:off x="0" y="0"/>
                    <a:ext cx="2419350" cy="4864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010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olo2">
    <w:name w:val="Heading 2"/>
    <w:basedOn w:val="Normal"/>
    <w:next w:val="Normal"/>
    <w:link w:val="Heading2Char"/>
    <w:uiPriority w:val="9"/>
    <w:semiHidden/>
    <w:unhideWhenUsed/>
    <w:qFormat/>
    <w:rsid w:val="008316b6"/>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Titolo3">
    <w:name w:val="Heading 3"/>
    <w:basedOn w:val="Normal"/>
    <w:link w:val="Heading3Char"/>
    <w:uiPriority w:val="9"/>
    <w:qFormat/>
    <w:rsid w:val="00873df8"/>
    <w:pPr>
      <w:spacing w:lineRule="auto" w:line="240"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4119b7"/>
    <w:rPr/>
  </w:style>
  <w:style w:type="character" w:styleId="FooterChar" w:customStyle="1">
    <w:name w:val="Footer Char"/>
    <w:basedOn w:val="DefaultParagraphFont"/>
    <w:link w:val="Footer"/>
    <w:uiPriority w:val="99"/>
    <w:qFormat/>
    <w:rsid w:val="004119b7"/>
    <w:rPr/>
  </w:style>
  <w:style w:type="character" w:styleId="CollegamentoInternet">
    <w:name w:val="Collegamento Internet"/>
    <w:basedOn w:val="DefaultParagraphFont"/>
    <w:uiPriority w:val="99"/>
    <w:unhideWhenUsed/>
    <w:rsid w:val="000b262c"/>
    <w:rPr>
      <w:color w:val="0563C1" w:themeColor="hyperlink"/>
      <w:u w:val="single"/>
    </w:rPr>
  </w:style>
  <w:style w:type="character" w:styleId="BalloonTextChar" w:customStyle="1">
    <w:name w:val="Balloon Text Char"/>
    <w:basedOn w:val="DefaultParagraphFont"/>
    <w:link w:val="BalloonText"/>
    <w:uiPriority w:val="99"/>
    <w:semiHidden/>
    <w:qFormat/>
    <w:rsid w:val="007e3f18"/>
    <w:rPr>
      <w:rFonts w:ascii="Segoe UI" w:hAnsi="Segoe UI" w:cs="Segoe UI"/>
      <w:sz w:val="18"/>
      <w:szCs w:val="18"/>
    </w:rPr>
  </w:style>
  <w:style w:type="character" w:styleId="BodyTextChar" w:customStyle="1">
    <w:name w:val="Body Text Char"/>
    <w:basedOn w:val="DefaultParagraphFont"/>
    <w:link w:val="BodyText"/>
    <w:qFormat/>
    <w:rsid w:val="000f3a14"/>
    <w:rPr>
      <w:rFonts w:ascii="Comic Sans MS" w:hAnsi="Comic Sans MS" w:eastAsia="Times New Roman" w:cs="Times New Roman"/>
      <w:w w:val="108"/>
      <w:sz w:val="18"/>
      <w:szCs w:val="20"/>
      <w:lang w:eastAsia="fr-FR"/>
    </w:rPr>
  </w:style>
  <w:style w:type="character" w:styleId="TitleChar" w:customStyle="1">
    <w:name w:val="Title Char"/>
    <w:basedOn w:val="DefaultParagraphFont"/>
    <w:link w:val="Title"/>
    <w:qFormat/>
    <w:rsid w:val="00791a74"/>
    <w:rPr>
      <w:rFonts w:ascii="Arial" w:hAnsi="Arial" w:eastAsia="Times New Roman" w:cs="Arial"/>
      <w:sz w:val="32"/>
      <w:szCs w:val="32"/>
      <w:shd w:fill="E5E5E5" w:val="clear"/>
      <w:lang w:eastAsia="fr-FR"/>
    </w:rPr>
  </w:style>
  <w:style w:type="character" w:styleId="Heading3Char" w:customStyle="1">
    <w:name w:val="Heading 3 Char"/>
    <w:basedOn w:val="DefaultParagraphFont"/>
    <w:link w:val="Heading3"/>
    <w:uiPriority w:val="9"/>
    <w:qFormat/>
    <w:rsid w:val="00873df8"/>
    <w:rPr>
      <w:rFonts w:ascii="Times New Roman" w:hAnsi="Times New Roman" w:eastAsia="Times New Roman" w:cs="Times New Roman"/>
      <w:b/>
      <w:bCs/>
      <w:sz w:val="27"/>
      <w:szCs w:val="27"/>
      <w:lang w:eastAsia="fr-FR"/>
    </w:rPr>
  </w:style>
  <w:style w:type="character" w:styleId="Strong">
    <w:name w:val="Strong"/>
    <w:basedOn w:val="DefaultParagraphFont"/>
    <w:uiPriority w:val="22"/>
    <w:qFormat/>
    <w:rsid w:val="00873df8"/>
    <w:rPr>
      <w:b/>
      <w:bCs/>
    </w:rPr>
  </w:style>
  <w:style w:type="character" w:styleId="Enfasi" w:customStyle="1">
    <w:name w:val="Enfasi"/>
    <w:basedOn w:val="DefaultParagraphFont"/>
    <w:uiPriority w:val="20"/>
    <w:qFormat/>
    <w:rsid w:val="00873df8"/>
    <w:rPr>
      <w:i/>
      <w:iCs/>
    </w:rPr>
  </w:style>
  <w:style w:type="character" w:styleId="Mentionnonrsolue1" w:customStyle="1">
    <w:name w:val="Mention non résolue1"/>
    <w:basedOn w:val="DefaultParagraphFont"/>
    <w:uiPriority w:val="99"/>
    <w:semiHidden/>
    <w:unhideWhenUsed/>
    <w:qFormat/>
    <w:rsid w:val="00ad49fd"/>
    <w:rPr>
      <w:color w:val="605E5C"/>
      <w:shd w:fill="E1DFDD" w:val="clear"/>
    </w:rPr>
  </w:style>
  <w:style w:type="character" w:styleId="UnresolvedMention1" w:customStyle="1">
    <w:name w:val="Unresolved Mention1"/>
    <w:basedOn w:val="DefaultParagraphFont"/>
    <w:uiPriority w:val="99"/>
    <w:semiHidden/>
    <w:unhideWhenUsed/>
    <w:qFormat/>
    <w:rsid w:val="00e665b8"/>
    <w:rPr>
      <w:color w:val="605E5C"/>
      <w:shd w:fill="E1DFDD" w:val="clear"/>
    </w:rPr>
  </w:style>
  <w:style w:type="character" w:styleId="ListLabel1" w:customStyle="1">
    <w:name w:val="ListLabel 1"/>
    <w:qFormat/>
    <w:rPr>
      <w:rFonts w:eastAsia="Times New Roman" w:cs="Tahoma"/>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Arial"/>
      <w:lang w:val="fr-FR"/>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i w:val="false"/>
    </w:rPr>
  </w:style>
  <w:style w:type="character" w:styleId="ListLabel10" w:customStyle="1">
    <w:name w:val="ListLabel 10"/>
    <w:qFormat/>
    <w:rPr>
      <w:i w:val="false"/>
    </w:rPr>
  </w:style>
  <w:style w:type="character" w:styleId="ListLabel11" w:customStyle="1">
    <w:name w:val="ListLabel 11"/>
    <w:qFormat/>
    <w:rPr>
      <w:rFonts w:eastAsia="Times New Roman" w:cs="Arial"/>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eastAsia="Calibri" w:cs="Arial"/>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eastAsia="Times New Roman" w:cs="Arial"/>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eastAsia="Calibri" w:cs="Arial"/>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eastAsia="Calibri" w:cs="Arial"/>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eastAsia="Times New Roman" w:cs="Arial"/>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eastAsia="Times New Roman" w:cs="Arial"/>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ascii="Arial" w:hAnsi="Arial" w:cs="Arial"/>
      <w:sz w:val="21"/>
      <w:szCs w:val="21"/>
    </w:rPr>
  </w:style>
  <w:style w:type="character" w:styleId="ListLabel40" w:customStyle="1">
    <w:name w:val="ListLabel 40"/>
    <w:qFormat/>
    <w:rPr>
      <w:rFonts w:ascii="Arial" w:hAnsi="Arial" w:cs="Arial"/>
      <w:sz w:val="21"/>
      <w:szCs w:val="21"/>
      <w:lang w:val="en-US"/>
    </w:rPr>
  </w:style>
  <w:style w:type="character" w:styleId="UnresolvedMention">
    <w:name w:val="Unresolved Mention"/>
    <w:basedOn w:val="DefaultParagraphFont"/>
    <w:uiPriority w:val="99"/>
    <w:semiHidden/>
    <w:unhideWhenUsed/>
    <w:qFormat/>
    <w:rsid w:val="000b262c"/>
    <w:rPr>
      <w:color w:val="605E5C"/>
      <w:shd w:fill="E1DFDD" w:val="clear"/>
    </w:rPr>
  </w:style>
  <w:style w:type="character" w:styleId="Heading2Char" w:customStyle="1">
    <w:name w:val="Heading 2 Char"/>
    <w:basedOn w:val="DefaultParagraphFont"/>
    <w:link w:val="Heading2"/>
    <w:uiPriority w:val="9"/>
    <w:semiHidden/>
    <w:qFormat/>
    <w:rsid w:val="008316b6"/>
    <w:rPr>
      <w:rFonts w:ascii="Calibri Light" w:hAnsi="Calibri Light" w:eastAsia="" w:cs="" w:asciiTheme="majorHAnsi" w:cstheme="majorBidi" w:eastAsiaTheme="majorEastAsia" w:hAnsiTheme="majorHAnsi"/>
      <w:color w:val="2E74B5" w:themeColor="accent1" w:themeShade="bf"/>
      <w:sz w:val="26"/>
      <w:szCs w:val="26"/>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ascii="Arial" w:hAnsi="Arial" w:eastAsia="Calibri" w:cs="Arial" w:eastAsiaTheme="minorHAnsi"/>
      <w:w w:val="100"/>
      <w:sz w:val="21"/>
      <w:szCs w:val="21"/>
      <w:lang w:val="en-US" w:eastAsia="en-US"/>
    </w:rPr>
  </w:style>
  <w:style w:type="character" w:styleId="ListLabel45">
    <w:name w:val="ListLabel 45"/>
    <w:qFormat/>
    <w:rPr>
      <w:rFonts w:ascii="Arial" w:hAnsi="Arial" w:eastAsia="Calibri" w:cs="Arial" w:eastAsiaTheme="minorHAnsi"/>
      <w:w w:val="100"/>
      <w:sz w:val="21"/>
      <w:szCs w:val="21"/>
      <w:lang w:val="it-IT" w:eastAsia="en-U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rsid w:val="000f3a14"/>
    <w:pPr>
      <w:spacing w:lineRule="auto" w:line="240" w:before="0" w:after="0"/>
      <w:jc w:val="both"/>
    </w:pPr>
    <w:rPr>
      <w:rFonts w:ascii="Comic Sans MS" w:hAnsi="Comic Sans MS" w:eastAsia="Times New Roman" w:cs="Times New Roman"/>
      <w:w w:val="108"/>
      <w:sz w:val="18"/>
      <w:szCs w:val="20"/>
      <w:lang w:eastAsia="fr-F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link w:val="TitleChar"/>
    <w:qFormat/>
    <w:rsid w:val="00791a74"/>
    <w:pPr>
      <w:pBdr>
        <w:top w:val="single" w:sz="6" w:space="1" w:color="000000"/>
        <w:left w:val="single" w:sz="6" w:space="0" w:color="000000"/>
        <w:bottom w:val="single" w:sz="6" w:space="1" w:color="000000"/>
        <w:right w:val="single" w:sz="6" w:space="0" w:color="000000"/>
      </w:pBdr>
      <w:shd w:val="pct10" w:color="auto" w:fill="FFFFFF"/>
      <w:spacing w:lineRule="auto" w:line="240" w:before="0" w:after="0"/>
      <w:ind w:left="2268" w:right="1134" w:hanging="0"/>
      <w:jc w:val="center"/>
      <w:textAlignment w:val="baseline"/>
    </w:pPr>
    <w:rPr>
      <w:rFonts w:ascii="Arial" w:hAnsi="Arial" w:eastAsia="Times New Roman" w:cs="Arial"/>
      <w:b/>
      <w:bCs/>
      <w:sz w:val="32"/>
      <w:szCs w:val="32"/>
      <w:lang w:eastAsia="fr-FR"/>
    </w:rPr>
  </w:style>
  <w:style w:type="paragraph" w:styleId="Caption">
    <w:name w:val="caption"/>
    <w:basedOn w:val="Normal"/>
    <w:qFormat/>
    <w:pPr>
      <w:suppressLineNumbers/>
      <w:spacing w:before="120" w:after="120"/>
    </w:pPr>
    <w:rPr>
      <w:rFonts w:cs="Lucida Sans"/>
      <w:i/>
      <w:iCs/>
      <w:sz w:val="24"/>
      <w:szCs w:val="24"/>
    </w:rPr>
  </w:style>
  <w:style w:type="paragraph" w:styleId="Intestazione">
    <w:name w:val="Header"/>
    <w:basedOn w:val="Normal"/>
    <w:link w:val="HeaderChar"/>
    <w:unhideWhenUsed/>
    <w:rsid w:val="004119b7"/>
    <w:pPr>
      <w:tabs>
        <w:tab w:val="clear" w:pos="708"/>
        <w:tab w:val="center" w:pos="4536" w:leader="none"/>
        <w:tab w:val="right" w:pos="9072" w:leader="none"/>
      </w:tabs>
      <w:spacing w:lineRule="auto" w:line="240" w:before="0" w:after="0"/>
    </w:pPr>
    <w:rPr/>
  </w:style>
  <w:style w:type="paragraph" w:styleId="Pidipagina">
    <w:name w:val="Footer"/>
    <w:basedOn w:val="Normal"/>
    <w:link w:val="FooterChar"/>
    <w:unhideWhenUsed/>
    <w:rsid w:val="004119b7"/>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unhideWhenUsed/>
    <w:qFormat/>
    <w:rsid w:val="007e3f18"/>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0f3a14"/>
    <w:pPr>
      <w:spacing w:lineRule="auto" w:line="240" w:before="0" w:after="0"/>
      <w:ind w:left="708" w:hanging="0"/>
    </w:pPr>
    <w:rPr>
      <w:rFonts w:ascii="Comic Sans MS" w:hAnsi="Comic Sans MS" w:eastAsia="Times New Roman" w:cs="Times New Roman"/>
      <w:w w:val="108"/>
      <w:sz w:val="18"/>
      <w:szCs w:val="20"/>
      <w:lang w:eastAsia="fr-FR"/>
    </w:rPr>
  </w:style>
  <w:style w:type="paragraph" w:styleId="NormalWeb">
    <w:name w:val="Normal (Web)"/>
    <w:basedOn w:val="Normal"/>
    <w:uiPriority w:val="99"/>
    <w:semiHidden/>
    <w:unhideWhenUsed/>
    <w:qFormat/>
    <w:rsid w:val="00d631d2"/>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52d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gamberucci@iacctexas.com" TargetMode="External"/><Relationship Id="rId3" Type="http://schemas.openxmlformats.org/officeDocument/2006/relationships/hyperlink" Target="mailto:nevoso@iaccw.net" TargetMode="External"/><Relationship Id="rId4" Type="http://schemas.openxmlformats.org/officeDocument/2006/relationships/hyperlink" Target="mailto:sprintcalabria@regione.calabria.i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LibreOffice/6.2.3.2$Windows_X86_64 LibreOffice_project/aecc05fe267cc68dde00352a451aa867b3b546ac</Application>
  <Pages>4</Pages>
  <Words>457</Words>
  <Characters>2928</Characters>
  <CharactersWithSpaces>3454</CharactersWithSpaces>
  <Paragraphs>62</Paragraphs>
  <Company>Regione Calabria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2021-04-22T20:35:00Z</dcterms:created>
  <dc:creator>compte ccifm</dc:creator>
  <dc:description/>
  <dc:language>it-IT</dc:language>
  <cp:lastModifiedBy/>
  <cp:lastPrinted>2016-07-25T14:24:00Z</cp:lastPrinted>
  <dcterms:modified xsi:type="dcterms:W3CDTF">2021-05-11T14:51:57Z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Calabria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